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F873" w14:textId="50124ECE" w:rsidR="00CA72F9" w:rsidRPr="00A2262A" w:rsidRDefault="00CA72F9" w:rsidP="009335E7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vanish/>
          <w:color w:val="4472C4"/>
          <w:sz w:val="20"/>
        </w:rPr>
      </w:pPr>
      <w:r w:rsidRPr="00A2262A">
        <w:rPr>
          <w:rFonts w:ascii="Arial" w:hAnsi="Arial" w:cs="Arial"/>
          <w:vanish/>
          <w:color w:val="4472C4"/>
          <w:sz w:val="20"/>
        </w:rPr>
        <w:t>Utilize this section to specify water vapor emission control for concrete floors.</w:t>
      </w:r>
      <w:r w:rsidRPr="00A2262A">
        <w:rPr>
          <w:rFonts w:ascii="Arial" w:hAnsi="Arial" w:cs="Arial"/>
          <w:vanish/>
          <w:color w:val="4472C4"/>
          <w:sz w:val="20"/>
        </w:rPr>
        <w:br/>
      </w:r>
    </w:p>
    <w:p w14:paraId="0B42550A" w14:textId="72450685" w:rsidR="00C134FD" w:rsidRPr="00A2262A" w:rsidRDefault="00C134FD" w:rsidP="00C134F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vanish/>
          <w:color w:val="4472C4"/>
          <w:sz w:val="20"/>
        </w:rPr>
      </w:pPr>
      <w:r w:rsidRPr="00A2262A">
        <w:rPr>
          <w:rFonts w:ascii="Arial" w:hAnsi="Arial" w:cs="Arial"/>
          <w:vanish/>
          <w:color w:val="4472C4"/>
          <w:sz w:val="20"/>
        </w:rPr>
        <w:t>High moisture vapor content in floors can result in loss of adhesion of the finish flooring materials and damage to the finish materials themselves.</w:t>
      </w:r>
    </w:p>
    <w:p w14:paraId="5D1810E7" w14:textId="77777777" w:rsidR="00C134FD" w:rsidRPr="00A2262A" w:rsidRDefault="00C134FD" w:rsidP="00C134F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vanish/>
          <w:color w:val="4472C4"/>
          <w:sz w:val="20"/>
        </w:rPr>
      </w:pPr>
    </w:p>
    <w:p w14:paraId="0AC52426" w14:textId="43E66FBC" w:rsidR="00C134FD" w:rsidRPr="00A2262A" w:rsidRDefault="00C134FD" w:rsidP="00C134F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vanish/>
          <w:color w:val="4472C4"/>
          <w:sz w:val="20"/>
        </w:rPr>
      </w:pPr>
      <w:r w:rsidRPr="00A2262A">
        <w:rPr>
          <w:rFonts w:ascii="Arial" w:hAnsi="Arial" w:cs="Arial"/>
          <w:vanish/>
          <w:color w:val="4472C4"/>
          <w:sz w:val="20"/>
        </w:rPr>
        <w:t xml:space="preserve">Work of this section is sometimes included </w:t>
      </w:r>
      <w:r w:rsidR="00A0467D">
        <w:rPr>
          <w:rFonts w:ascii="Arial" w:hAnsi="Arial" w:cs="Arial"/>
          <w:vanish/>
          <w:color w:val="4472C4"/>
          <w:sz w:val="20"/>
        </w:rPr>
        <w:t>in the contract and schedule with a deductive unit price</w:t>
      </w:r>
      <w:r w:rsidRPr="00A2262A">
        <w:rPr>
          <w:rFonts w:ascii="Arial" w:hAnsi="Arial" w:cs="Arial"/>
          <w:vanish/>
          <w:color w:val="4472C4"/>
          <w:sz w:val="20"/>
        </w:rPr>
        <w:t xml:space="preserve">, since the need for vapor emission control cannot be determined </w:t>
      </w:r>
      <w:r w:rsidR="00A0467D">
        <w:rPr>
          <w:rFonts w:ascii="Arial" w:hAnsi="Arial" w:cs="Arial"/>
          <w:vanish/>
          <w:color w:val="4472C4"/>
          <w:sz w:val="20"/>
        </w:rPr>
        <w:t xml:space="preserve">until </w:t>
      </w:r>
      <w:r w:rsidRPr="00A2262A">
        <w:rPr>
          <w:rFonts w:ascii="Arial" w:hAnsi="Arial" w:cs="Arial"/>
          <w:vanish/>
          <w:color w:val="4472C4"/>
          <w:sz w:val="20"/>
        </w:rPr>
        <w:t>concrete slabs are poured and cured.</w:t>
      </w:r>
    </w:p>
    <w:p w14:paraId="69660E5F" w14:textId="77777777" w:rsidR="00C134FD" w:rsidRPr="00A2262A" w:rsidRDefault="00C134FD" w:rsidP="009335E7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vanish/>
          <w:color w:val="4472C4"/>
          <w:sz w:val="20"/>
        </w:rPr>
      </w:pPr>
    </w:p>
    <w:p w14:paraId="1D75E433" w14:textId="32D926F3" w:rsidR="00873446" w:rsidRPr="00A63ED5" w:rsidRDefault="00F107BE" w:rsidP="009335E7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b/>
          <w:sz w:val="20"/>
        </w:rPr>
      </w:pPr>
      <w:r w:rsidRPr="00A63ED5">
        <w:fldChar w:fldCharType="begin"/>
      </w:r>
      <w:r w:rsidRPr="00A63ED5">
        <w:instrText xml:space="preserve"> SEQ CHAPTER \h \r 1</w:instrText>
      </w:r>
      <w:r w:rsidRPr="00A63ED5">
        <w:fldChar w:fldCharType="end"/>
      </w:r>
      <w:r w:rsidRPr="00A63ED5">
        <w:rPr>
          <w:rFonts w:ascii="Arial" w:hAnsi="Arial"/>
          <w:b/>
          <w:sz w:val="20"/>
        </w:rPr>
        <w:t xml:space="preserve">SECTION </w:t>
      </w:r>
      <w:r w:rsidR="00DC470D">
        <w:rPr>
          <w:rFonts w:ascii="Arial" w:hAnsi="Arial"/>
          <w:b/>
          <w:sz w:val="20"/>
        </w:rPr>
        <w:t>09 61 39 –</w:t>
      </w:r>
      <w:r w:rsidRPr="00A63ED5">
        <w:rPr>
          <w:rFonts w:ascii="Arial" w:hAnsi="Arial"/>
          <w:b/>
          <w:sz w:val="20"/>
        </w:rPr>
        <w:t xml:space="preserve"> </w:t>
      </w:r>
      <w:r w:rsidR="00DC470D">
        <w:rPr>
          <w:rFonts w:ascii="Arial" w:hAnsi="Arial"/>
          <w:b/>
          <w:sz w:val="20"/>
        </w:rPr>
        <w:t>W</w:t>
      </w:r>
      <w:r w:rsidR="00F26540">
        <w:rPr>
          <w:rFonts w:ascii="Arial" w:hAnsi="Arial"/>
          <w:b/>
          <w:sz w:val="20"/>
        </w:rPr>
        <w:t>ATER VAPOR EMISSION CONTROL</w:t>
      </w:r>
    </w:p>
    <w:p w14:paraId="4EC0482D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sz w:val="20"/>
        </w:rPr>
      </w:pPr>
    </w:p>
    <w:p w14:paraId="419DC369" w14:textId="77777777" w:rsidR="00873446" w:rsidRPr="00A63ED5" w:rsidRDefault="00F107BE">
      <w:pPr>
        <w:pStyle w:val="Level1"/>
        <w:widowControl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1080"/>
        <w:rPr>
          <w:rFonts w:ascii="Arial" w:hAnsi="Arial"/>
          <w:b/>
          <w:sz w:val="20"/>
        </w:rPr>
      </w:pPr>
      <w:r w:rsidRPr="00A63ED5">
        <w:rPr>
          <w:rFonts w:ascii="Arial" w:hAnsi="Arial"/>
          <w:b/>
          <w:sz w:val="20"/>
        </w:rPr>
        <w:tab/>
        <w:t>GENERAL</w:t>
      </w:r>
    </w:p>
    <w:p w14:paraId="5C5E5D8C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sz w:val="20"/>
        </w:rPr>
      </w:pPr>
    </w:p>
    <w:p w14:paraId="2B37ABDD" w14:textId="77777777" w:rsidR="00873446" w:rsidRPr="00A63ED5" w:rsidRDefault="00F107BE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/>
          <w:sz w:val="20"/>
        </w:rPr>
      </w:pPr>
      <w:r w:rsidRPr="00A63ED5">
        <w:rPr>
          <w:rFonts w:ascii="Arial" w:hAnsi="Arial"/>
          <w:sz w:val="20"/>
        </w:rPr>
        <w:tab/>
        <w:t>SUBMITTALS</w:t>
      </w:r>
    </w:p>
    <w:p w14:paraId="11C8F542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sz w:val="20"/>
        </w:rPr>
      </w:pPr>
    </w:p>
    <w:p w14:paraId="6575B2C0" w14:textId="77777777" w:rsidR="00873446" w:rsidRPr="00A63ED5" w:rsidRDefault="00F107BE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sz w:val="20"/>
        </w:rPr>
      </w:pPr>
      <w:r w:rsidRPr="00A63ED5">
        <w:rPr>
          <w:rFonts w:ascii="Arial" w:hAnsi="Arial"/>
          <w:sz w:val="20"/>
        </w:rPr>
        <w:tab/>
        <w:t>Action Submittals:</w:t>
      </w:r>
    </w:p>
    <w:p w14:paraId="4DD1CD09" w14:textId="73B05DFD" w:rsidR="00F26540" w:rsidRDefault="00F107BE" w:rsidP="00F26540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sz w:val="20"/>
        </w:rPr>
      </w:pPr>
      <w:r w:rsidRPr="00912B8F">
        <w:rPr>
          <w:rFonts w:ascii="Arial" w:hAnsi="Arial"/>
          <w:sz w:val="20"/>
        </w:rPr>
        <w:tab/>
        <w:t>Product Data</w:t>
      </w:r>
      <w:r w:rsidR="007F4BF6" w:rsidRPr="00912B8F">
        <w:rPr>
          <w:rFonts w:ascii="Arial" w:hAnsi="Arial"/>
          <w:sz w:val="20"/>
        </w:rPr>
        <w:t>: Manufacturer’s descriptive data and product attributes</w:t>
      </w:r>
      <w:r w:rsidR="00912B8F" w:rsidRPr="00912B8F">
        <w:rPr>
          <w:rFonts w:ascii="Arial" w:hAnsi="Arial"/>
          <w:sz w:val="20"/>
        </w:rPr>
        <w:t xml:space="preserve">. </w:t>
      </w:r>
    </w:p>
    <w:p w14:paraId="50129823" w14:textId="77777777" w:rsidR="00912B8F" w:rsidRPr="00912B8F" w:rsidRDefault="00912B8F" w:rsidP="00912B8F">
      <w:pPr>
        <w:pStyle w:val="Level4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/>
        <w:rPr>
          <w:rFonts w:ascii="Arial" w:hAnsi="Arial"/>
          <w:sz w:val="20"/>
        </w:rPr>
      </w:pPr>
    </w:p>
    <w:p w14:paraId="04B3BBEC" w14:textId="77777777" w:rsidR="00F26540" w:rsidRDefault="00F26540" w:rsidP="00F26540">
      <w:pPr>
        <w:pStyle w:val="Level4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Informational Submittals:</w:t>
      </w:r>
    </w:p>
    <w:p w14:paraId="7E3D048D" w14:textId="07C74E51" w:rsidR="00F26540" w:rsidRDefault="00F26540" w:rsidP="00F26540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Test Results</w:t>
      </w:r>
      <w:r w:rsidR="00D6038F">
        <w:rPr>
          <w:rFonts w:ascii="Arial" w:hAnsi="Arial"/>
          <w:sz w:val="20"/>
        </w:rPr>
        <w:t xml:space="preserve">: Third party </w:t>
      </w:r>
      <w:r w:rsidR="00AD53F2">
        <w:rPr>
          <w:rFonts w:ascii="Arial" w:hAnsi="Arial"/>
          <w:sz w:val="20"/>
        </w:rPr>
        <w:t>substrate testing results</w:t>
      </w:r>
      <w:r w:rsidR="00D6038F">
        <w:rPr>
          <w:rFonts w:ascii="Arial" w:hAnsi="Arial"/>
          <w:sz w:val="20"/>
        </w:rPr>
        <w:t>.</w:t>
      </w:r>
    </w:p>
    <w:p w14:paraId="04143AB1" w14:textId="62E5396B" w:rsidR="00912B8F" w:rsidRPr="00A63ED5" w:rsidRDefault="00912B8F" w:rsidP="00F26540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Certificate of Compliance: Certification that installed products meet specified design and performance requirements.</w:t>
      </w:r>
    </w:p>
    <w:p w14:paraId="49DBF792" w14:textId="77777777" w:rsidR="00F26540" w:rsidRDefault="00F26540" w:rsidP="00912B8F">
      <w:pPr>
        <w:pStyle w:val="Level2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16B5767B" w14:textId="77777777" w:rsidR="00873446" w:rsidRPr="00A63ED5" w:rsidRDefault="00F107BE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QUALITY ASSURANCE</w:t>
      </w:r>
    </w:p>
    <w:p w14:paraId="4A8F0960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6C6786A8" w14:textId="77777777" w:rsidR="00873446" w:rsidRPr="00A63ED5" w:rsidRDefault="00F107BE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Installer Qualifications:</w:t>
      </w:r>
    </w:p>
    <w:p w14:paraId="5AA5D29E" w14:textId="51856CBB" w:rsidR="00873446" w:rsidRPr="00A63ED5" w:rsidRDefault="00F107BE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E13764" w:rsidRPr="00E13764">
        <w:rPr>
          <w:rFonts w:ascii="Arial" w:hAnsi="Arial"/>
          <w:color w:val="000000"/>
          <w:sz w:val="20"/>
        </w:rPr>
        <w:t xml:space="preserve">Firm specializing in work of this Section with minimum </w:t>
      </w:r>
      <w:r w:rsidR="00E13764" w:rsidRPr="00E13764">
        <w:rPr>
          <w:rFonts w:ascii="Arial" w:hAnsi="Arial"/>
          <w:color w:val="FF0000"/>
          <w:sz w:val="20"/>
        </w:rPr>
        <w:t>[2] [__]</w:t>
      </w:r>
      <w:r w:rsidR="00E13764" w:rsidRPr="00E13764">
        <w:rPr>
          <w:rFonts w:ascii="Arial" w:hAnsi="Arial"/>
          <w:color w:val="000000"/>
          <w:sz w:val="20"/>
        </w:rPr>
        <w:t xml:space="preserve"> years’ experience.</w:t>
      </w:r>
    </w:p>
    <w:p w14:paraId="268DCD58" w14:textId="77777777" w:rsidR="00873446" w:rsidRDefault="00F107BE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DC470D">
        <w:rPr>
          <w:rFonts w:ascii="Arial" w:hAnsi="Arial"/>
          <w:color w:val="000000"/>
          <w:sz w:val="20"/>
        </w:rPr>
        <w:t xml:space="preserve">Approved by manufacturer. </w:t>
      </w:r>
    </w:p>
    <w:p w14:paraId="290B698F" w14:textId="77777777" w:rsidR="00F26540" w:rsidRPr="009735D7" w:rsidRDefault="00F26540" w:rsidP="00F26540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/>
        <w:rPr>
          <w:rFonts w:ascii="Arial" w:hAnsi="Arial"/>
          <w:sz w:val="20"/>
        </w:rPr>
      </w:pPr>
    </w:p>
    <w:p w14:paraId="35DD5C74" w14:textId="25106F95" w:rsidR="00F26540" w:rsidRPr="00A63ED5" w:rsidRDefault="00F26540" w:rsidP="00F26540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 xml:space="preserve">Perform manufacturers recommended </w:t>
      </w:r>
      <w:r w:rsidR="008B2458">
        <w:rPr>
          <w:rFonts w:ascii="Arial" w:hAnsi="Arial"/>
          <w:sz w:val="20"/>
        </w:rPr>
        <w:t xml:space="preserve">substrate </w:t>
      </w:r>
      <w:r>
        <w:rPr>
          <w:rFonts w:ascii="Arial" w:hAnsi="Arial"/>
          <w:sz w:val="20"/>
        </w:rPr>
        <w:t xml:space="preserve">adhesion testing to ASTM D7234. </w:t>
      </w:r>
    </w:p>
    <w:p w14:paraId="73953C4B" w14:textId="77777777" w:rsidR="001E6409" w:rsidRDefault="001E6409" w:rsidP="00F26540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340784A4" w14:textId="1F785402" w:rsidR="00F72990" w:rsidRDefault="00F107BE" w:rsidP="00F72990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F72990">
        <w:rPr>
          <w:rFonts w:ascii="Arial" w:hAnsi="Arial"/>
          <w:color w:val="000000"/>
          <w:sz w:val="20"/>
        </w:rPr>
        <w:tab/>
      </w:r>
      <w:r w:rsidR="00F72990" w:rsidRPr="00F72990">
        <w:rPr>
          <w:rFonts w:ascii="Arial" w:hAnsi="Arial"/>
          <w:color w:val="000000"/>
          <w:sz w:val="20"/>
        </w:rPr>
        <w:t xml:space="preserve"> </w:t>
      </w:r>
      <w:r w:rsidR="003303E1" w:rsidRPr="00F72990">
        <w:rPr>
          <w:rFonts w:ascii="Arial" w:hAnsi="Arial"/>
          <w:color w:val="000000"/>
          <w:sz w:val="20"/>
        </w:rPr>
        <w:t>W</w:t>
      </w:r>
      <w:r w:rsidR="002878C2" w:rsidRPr="00F72990">
        <w:rPr>
          <w:rFonts w:ascii="Arial" w:hAnsi="Arial"/>
          <w:color w:val="000000"/>
          <w:sz w:val="20"/>
        </w:rPr>
        <w:t xml:space="preserve">ater vapor transmission </w:t>
      </w:r>
      <w:r w:rsidR="00705851" w:rsidRPr="00F72990">
        <w:rPr>
          <w:rFonts w:ascii="Arial" w:hAnsi="Arial"/>
          <w:color w:val="000000"/>
          <w:sz w:val="20"/>
        </w:rPr>
        <w:t xml:space="preserve">rate </w:t>
      </w:r>
      <w:r w:rsidR="001E6409" w:rsidRPr="00F72990">
        <w:rPr>
          <w:rFonts w:ascii="Arial" w:hAnsi="Arial"/>
          <w:color w:val="000000"/>
          <w:sz w:val="20"/>
        </w:rPr>
        <w:t xml:space="preserve">tested </w:t>
      </w:r>
      <w:r w:rsidR="002878C2" w:rsidRPr="00F72990">
        <w:rPr>
          <w:rFonts w:ascii="Arial" w:hAnsi="Arial"/>
          <w:color w:val="000000"/>
          <w:sz w:val="20"/>
        </w:rPr>
        <w:t xml:space="preserve">to </w:t>
      </w:r>
      <w:r w:rsidR="00DC470D" w:rsidRPr="00F72990">
        <w:rPr>
          <w:rFonts w:ascii="Arial" w:hAnsi="Arial"/>
          <w:color w:val="000000"/>
          <w:sz w:val="20"/>
        </w:rPr>
        <w:t>ASTM E96</w:t>
      </w:r>
      <w:r w:rsidR="000766EE" w:rsidRPr="00F72990">
        <w:rPr>
          <w:rFonts w:ascii="Arial" w:hAnsi="Arial"/>
          <w:color w:val="000000"/>
          <w:sz w:val="20"/>
        </w:rPr>
        <w:t>/E96M</w:t>
      </w:r>
      <w:r w:rsidR="00DC470D" w:rsidRPr="00F72990">
        <w:rPr>
          <w:rFonts w:ascii="Arial" w:hAnsi="Arial"/>
          <w:color w:val="000000"/>
          <w:sz w:val="20"/>
        </w:rPr>
        <w:t xml:space="preserve">. </w:t>
      </w:r>
    </w:p>
    <w:p w14:paraId="663B8EB1" w14:textId="77777777" w:rsidR="00F72990" w:rsidRDefault="00F72990" w:rsidP="00F72990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/>
        <w:rPr>
          <w:rFonts w:ascii="Arial" w:hAnsi="Arial"/>
          <w:color w:val="000000"/>
          <w:sz w:val="20"/>
        </w:rPr>
      </w:pPr>
    </w:p>
    <w:p w14:paraId="4D2811B3" w14:textId="3FEC4999" w:rsidR="001E6409" w:rsidRPr="00F72990" w:rsidRDefault="00F72990" w:rsidP="00F72990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Meet requirements of </w:t>
      </w:r>
      <w:r w:rsidR="003303E1" w:rsidRPr="00F72990">
        <w:rPr>
          <w:rFonts w:ascii="Arial" w:hAnsi="Arial"/>
          <w:color w:val="000000"/>
          <w:sz w:val="20"/>
        </w:rPr>
        <w:t>CDPH 01350 low emitting</w:t>
      </w:r>
      <w:r>
        <w:rPr>
          <w:rFonts w:ascii="Arial" w:hAnsi="Arial"/>
          <w:color w:val="000000"/>
          <w:sz w:val="20"/>
        </w:rPr>
        <w:t xml:space="preserve"> compliance. </w:t>
      </w:r>
    </w:p>
    <w:p w14:paraId="33FFDF58" w14:textId="77777777" w:rsidR="009735D7" w:rsidRDefault="009735D7" w:rsidP="001E640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7A27FF2B" w14:textId="48D58163" w:rsidR="009735D7" w:rsidRDefault="009735D7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Source materials from a single manufacturer. </w:t>
      </w:r>
    </w:p>
    <w:p w14:paraId="1CD1C681" w14:textId="77777777" w:rsidR="00B27086" w:rsidRDefault="00B27086" w:rsidP="00B27086">
      <w:pPr>
        <w:pStyle w:val="ListParagraph"/>
        <w:rPr>
          <w:rFonts w:ascii="Arial" w:hAnsi="Arial"/>
          <w:color w:val="000000"/>
          <w:sz w:val="20"/>
        </w:rPr>
      </w:pPr>
    </w:p>
    <w:p w14:paraId="44A3470E" w14:textId="6E952F76" w:rsidR="00B27086" w:rsidRPr="00B77D83" w:rsidRDefault="00B27086" w:rsidP="00D7712C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</w:r>
      <w:r w:rsidRPr="00B77D83">
        <w:rPr>
          <w:rFonts w:ascii="Arial" w:hAnsi="Arial"/>
          <w:color w:val="000000"/>
          <w:sz w:val="20"/>
        </w:rPr>
        <w:t xml:space="preserve">Concrete Mix Design Requirements: </w:t>
      </w:r>
    </w:p>
    <w:p w14:paraId="322EB35A" w14:textId="6C4ABE22" w:rsidR="00B27086" w:rsidRPr="00B77D83" w:rsidRDefault="00B27086" w:rsidP="00B2708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/>
        <w:rPr>
          <w:rFonts w:ascii="Arial" w:hAnsi="Arial"/>
          <w:color w:val="000000"/>
          <w:sz w:val="20"/>
        </w:rPr>
      </w:pPr>
      <w:r w:rsidRPr="00B77D83">
        <w:rPr>
          <w:rFonts w:ascii="Arial" w:hAnsi="Arial"/>
          <w:color w:val="000000"/>
          <w:sz w:val="20"/>
        </w:rPr>
        <w:t>1.</w:t>
      </w:r>
      <w:r w:rsidRPr="00B77D83">
        <w:rPr>
          <w:rFonts w:ascii="Arial" w:hAnsi="Arial"/>
          <w:color w:val="000000"/>
          <w:sz w:val="20"/>
        </w:rPr>
        <w:tab/>
        <w:t xml:space="preserve">Water to Cement Ratio: </w:t>
      </w:r>
      <w:r w:rsidR="00D7712C" w:rsidRPr="00B77D83">
        <w:rPr>
          <w:rFonts w:ascii="Arial" w:hAnsi="Arial"/>
          <w:color w:val="000000"/>
          <w:sz w:val="20"/>
        </w:rPr>
        <w:t xml:space="preserve">Maximum of </w:t>
      </w:r>
      <w:r w:rsidRPr="00B77D83">
        <w:rPr>
          <w:rFonts w:ascii="Arial" w:hAnsi="Arial"/>
          <w:color w:val="000000"/>
          <w:sz w:val="20"/>
        </w:rPr>
        <w:t>0.50</w:t>
      </w:r>
      <w:r w:rsidR="00D7712C" w:rsidRPr="00B77D83">
        <w:rPr>
          <w:rFonts w:ascii="Arial" w:hAnsi="Arial"/>
          <w:color w:val="000000"/>
          <w:sz w:val="20"/>
        </w:rPr>
        <w:t>.</w:t>
      </w:r>
    </w:p>
    <w:p w14:paraId="4662844A" w14:textId="77485BD8" w:rsidR="00D7712C" w:rsidRDefault="00D7712C" w:rsidP="00D7712C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 w:rsidRPr="00B77D83">
        <w:rPr>
          <w:rFonts w:ascii="Arial" w:hAnsi="Arial"/>
          <w:color w:val="000000"/>
          <w:sz w:val="20"/>
        </w:rPr>
        <w:t>2.</w:t>
      </w:r>
      <w:r w:rsidRPr="00B77D83">
        <w:rPr>
          <w:rFonts w:ascii="Arial" w:hAnsi="Arial"/>
          <w:color w:val="000000"/>
          <w:sz w:val="20"/>
        </w:rPr>
        <w:tab/>
        <w:t>Moisture-Alkali Reducing Admixture: ASTM C618</w:t>
      </w:r>
      <w:r w:rsidR="00256331" w:rsidRPr="00B77D83">
        <w:rPr>
          <w:rFonts w:ascii="Arial" w:hAnsi="Arial"/>
          <w:color w:val="000000"/>
          <w:sz w:val="20"/>
        </w:rPr>
        <w:t>,</w:t>
      </w:r>
      <w:r w:rsidRPr="00B77D83">
        <w:rPr>
          <w:rFonts w:ascii="Arial" w:hAnsi="Arial"/>
          <w:color w:val="000000"/>
          <w:sz w:val="20"/>
        </w:rPr>
        <w:t xml:space="preserve"> minimum of 15-percent replacement for Portland cement.</w:t>
      </w:r>
      <w:r>
        <w:rPr>
          <w:rFonts w:ascii="Arial" w:hAnsi="Arial"/>
          <w:color w:val="000000"/>
          <w:sz w:val="20"/>
        </w:rPr>
        <w:t xml:space="preserve"> </w:t>
      </w:r>
    </w:p>
    <w:p w14:paraId="6B750A68" w14:textId="77777777" w:rsidR="00705851" w:rsidRDefault="00705851" w:rsidP="00705851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041D264E" w14:textId="77777777" w:rsidR="00705851" w:rsidRDefault="00705851" w:rsidP="00705851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1.4</w:t>
      </w:r>
      <w:r>
        <w:rPr>
          <w:rFonts w:ascii="Arial" w:hAnsi="Arial"/>
          <w:color w:val="000000"/>
          <w:sz w:val="20"/>
        </w:rPr>
        <w:tab/>
        <w:t xml:space="preserve">WARRANTY </w:t>
      </w:r>
    </w:p>
    <w:p w14:paraId="6D532ED0" w14:textId="77777777" w:rsidR="00705851" w:rsidRDefault="00705851" w:rsidP="00705851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2B37CF69" w14:textId="05520A21" w:rsidR="00705851" w:rsidRDefault="00705851" w:rsidP="00705851">
      <w:pPr>
        <w:pStyle w:val="Level3"/>
        <w:widowControl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Manufacturer</w:t>
      </w:r>
      <w:r w:rsidR="00AB2403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 xml:space="preserve">s </w:t>
      </w:r>
      <w:r w:rsidR="008153B3" w:rsidRPr="008153B3">
        <w:rPr>
          <w:rFonts w:ascii="Arial" w:hAnsi="Arial"/>
          <w:color w:val="FF0000"/>
          <w:sz w:val="20"/>
        </w:rPr>
        <w:t>[</w:t>
      </w:r>
      <w:r w:rsidRPr="008153B3">
        <w:rPr>
          <w:rFonts w:ascii="Arial" w:hAnsi="Arial"/>
          <w:color w:val="FF0000"/>
          <w:sz w:val="20"/>
        </w:rPr>
        <w:t>10</w:t>
      </w:r>
      <w:r w:rsidR="008153B3" w:rsidRPr="008153B3">
        <w:rPr>
          <w:rFonts w:ascii="Arial" w:hAnsi="Arial"/>
          <w:color w:val="FF0000"/>
          <w:sz w:val="20"/>
        </w:rPr>
        <w:t>] [15] [__]</w:t>
      </w:r>
      <w:r w:rsidR="00F26540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year warranty </w:t>
      </w:r>
      <w:r w:rsidR="00AB2403">
        <w:rPr>
          <w:rFonts w:ascii="Arial" w:hAnsi="Arial"/>
          <w:color w:val="000000"/>
          <w:sz w:val="20"/>
        </w:rPr>
        <w:t>against</w:t>
      </w:r>
      <w:r>
        <w:rPr>
          <w:rFonts w:ascii="Arial" w:hAnsi="Arial"/>
          <w:color w:val="000000"/>
          <w:sz w:val="20"/>
        </w:rPr>
        <w:t xml:space="preserve"> material defects and performance. </w:t>
      </w:r>
    </w:p>
    <w:p w14:paraId="171CADB6" w14:textId="77777777" w:rsidR="00705851" w:rsidRDefault="00705851" w:rsidP="00705851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/>
        <w:rPr>
          <w:rFonts w:ascii="Arial" w:hAnsi="Arial"/>
          <w:color w:val="000000"/>
          <w:sz w:val="20"/>
        </w:rPr>
      </w:pPr>
    </w:p>
    <w:p w14:paraId="4240EC4B" w14:textId="031027B3" w:rsidR="00705851" w:rsidRPr="00A63ED5" w:rsidRDefault="00705851" w:rsidP="00705851">
      <w:pPr>
        <w:pStyle w:val="Level3"/>
        <w:widowControl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Installer</w:t>
      </w:r>
      <w:r w:rsidR="00F26540">
        <w:rPr>
          <w:rFonts w:ascii="Arial" w:hAnsi="Arial"/>
          <w:color w:val="000000"/>
          <w:sz w:val="20"/>
        </w:rPr>
        <w:t xml:space="preserve">’s </w:t>
      </w:r>
      <w:proofErr w:type="gramStart"/>
      <w:r w:rsidR="00F26540">
        <w:rPr>
          <w:rFonts w:ascii="Arial" w:hAnsi="Arial"/>
          <w:color w:val="000000"/>
          <w:sz w:val="20"/>
        </w:rPr>
        <w:t>5 year</w:t>
      </w:r>
      <w:proofErr w:type="gramEnd"/>
      <w:r w:rsidR="00AB2403">
        <w:rPr>
          <w:rFonts w:ascii="Arial" w:hAnsi="Arial"/>
          <w:color w:val="000000"/>
          <w:sz w:val="20"/>
        </w:rPr>
        <w:t xml:space="preserve"> </w:t>
      </w:r>
      <w:r w:rsidR="00912B8F">
        <w:rPr>
          <w:rFonts w:ascii="Arial" w:hAnsi="Arial"/>
          <w:color w:val="000000"/>
          <w:sz w:val="20"/>
        </w:rPr>
        <w:t>warranty against i</w:t>
      </w:r>
      <w:r>
        <w:rPr>
          <w:rFonts w:ascii="Arial" w:hAnsi="Arial"/>
          <w:color w:val="000000"/>
          <w:sz w:val="20"/>
        </w:rPr>
        <w:t xml:space="preserve">nstallation </w:t>
      </w:r>
      <w:r w:rsidR="00AB2403">
        <w:rPr>
          <w:rFonts w:ascii="Arial" w:hAnsi="Arial"/>
          <w:color w:val="000000"/>
          <w:sz w:val="20"/>
        </w:rPr>
        <w:t>defects</w:t>
      </w:r>
      <w:r w:rsidR="00F26540">
        <w:rPr>
          <w:rFonts w:ascii="Arial" w:hAnsi="Arial"/>
          <w:color w:val="000000"/>
          <w:sz w:val="20"/>
        </w:rPr>
        <w:t>.</w:t>
      </w:r>
    </w:p>
    <w:p w14:paraId="4FB5D688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0DF3FEB8" w14:textId="77777777" w:rsidR="00873446" w:rsidRPr="00A63ED5" w:rsidRDefault="00F107BE">
      <w:pPr>
        <w:pStyle w:val="Level1"/>
        <w:widowControl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1080"/>
        <w:rPr>
          <w:rFonts w:ascii="Arial" w:hAnsi="Arial"/>
          <w:b/>
          <w:color w:val="000000"/>
          <w:sz w:val="20"/>
        </w:rPr>
      </w:pPr>
      <w:r w:rsidRPr="00A63ED5">
        <w:rPr>
          <w:rFonts w:ascii="Arial" w:hAnsi="Arial"/>
          <w:b/>
          <w:color w:val="000000"/>
          <w:sz w:val="20"/>
        </w:rPr>
        <w:tab/>
        <w:t>PRODUCTS</w:t>
      </w:r>
    </w:p>
    <w:p w14:paraId="647F8E1E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0C7BF45C" w14:textId="77777777" w:rsidR="00873446" w:rsidRPr="00A63ED5" w:rsidRDefault="00F107BE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MANUFACTURERS</w:t>
      </w:r>
    </w:p>
    <w:p w14:paraId="0A5A30A3" w14:textId="1B09183D" w:rsidR="00873446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003F0C81" w14:textId="1ADAB7B3" w:rsidR="00873446" w:rsidRPr="00F72990" w:rsidRDefault="00F72990" w:rsidP="00F72990">
      <w:pPr>
        <w:pStyle w:val="ListParagraph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/>
        <w:rPr>
          <w:rFonts w:ascii="Arial" w:hAnsi="Arial"/>
          <w:color w:val="000000"/>
          <w:sz w:val="20"/>
          <w:highlight w:val="yellow"/>
        </w:rPr>
      </w:pP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 w:rsidR="001E6409" w:rsidRPr="00F72990">
        <w:rPr>
          <w:rFonts w:ascii="Arial" w:hAnsi="Arial"/>
          <w:color w:val="000000"/>
          <w:sz w:val="20"/>
        </w:rPr>
        <w:t>Contract Documents are based on products by</w:t>
      </w:r>
      <w:r w:rsidRPr="00F72990">
        <w:rPr>
          <w:rFonts w:ascii="Arial" w:hAnsi="Arial"/>
          <w:color w:val="000000"/>
          <w:sz w:val="20"/>
        </w:rPr>
        <w:t xml:space="preserve">: </w:t>
      </w:r>
    </w:p>
    <w:p w14:paraId="0DCF5AAD" w14:textId="44AD27CD" w:rsidR="00DC470D" w:rsidRPr="00AB2403" w:rsidRDefault="00BE7899" w:rsidP="00AB2403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color w:val="000000"/>
          <w:sz w:val="20"/>
        </w:rPr>
      </w:pPr>
      <w:r w:rsidRPr="00BE7899">
        <w:rPr>
          <w:rFonts w:ascii="Arial" w:hAnsi="Arial" w:cs="Arial"/>
          <w:sz w:val="20"/>
          <w:lang w:val="en-CA"/>
        </w:rPr>
        <w:t xml:space="preserve"> </w:t>
      </w:r>
      <w:r w:rsidRPr="00BE7899">
        <w:rPr>
          <w:rFonts w:ascii="Arial" w:hAnsi="Arial" w:cs="Arial"/>
          <w:sz w:val="20"/>
          <w:lang w:val="en-CA"/>
        </w:rPr>
        <w:tab/>
      </w:r>
      <w:r w:rsidRPr="00BE7899">
        <w:rPr>
          <w:rFonts w:ascii="Arial" w:hAnsi="Arial" w:cs="Arial"/>
          <w:sz w:val="20"/>
          <w:lang w:val="en-CA"/>
        </w:rPr>
        <w:fldChar w:fldCharType="begin"/>
      </w:r>
      <w:r w:rsidRPr="00BE7899">
        <w:rPr>
          <w:rFonts w:ascii="Arial" w:hAnsi="Arial" w:cs="Arial"/>
          <w:sz w:val="20"/>
          <w:lang w:val="en-CA"/>
        </w:rPr>
        <w:instrText xml:space="preserve"> SEQ CHAPTER \h \r 1</w:instrText>
      </w:r>
      <w:r w:rsidRPr="00BE7899">
        <w:rPr>
          <w:rFonts w:ascii="Arial" w:hAnsi="Arial" w:cs="Arial"/>
          <w:sz w:val="20"/>
          <w:lang w:val="en-CA"/>
        </w:rPr>
        <w:fldChar w:fldCharType="end"/>
      </w:r>
      <w:proofErr w:type="spellStart"/>
      <w:r w:rsidRPr="00BE7899">
        <w:rPr>
          <w:rFonts w:ascii="Arial" w:hAnsi="Arial" w:cs="Arial"/>
          <w:sz w:val="20"/>
        </w:rPr>
        <w:t>Koster</w:t>
      </w:r>
      <w:proofErr w:type="spellEnd"/>
      <w:r w:rsidRPr="00BE7899">
        <w:rPr>
          <w:rFonts w:ascii="Arial" w:hAnsi="Arial" w:cs="Arial"/>
          <w:sz w:val="20"/>
        </w:rPr>
        <w:t xml:space="preserve"> America </w:t>
      </w:r>
      <w:r w:rsidRPr="00BE7899">
        <w:rPr>
          <w:rFonts w:ascii="Arial" w:hAnsi="Arial" w:cs="Arial"/>
          <w:sz w:val="20"/>
          <w:u w:val="single"/>
        </w:rPr>
        <w:t>www.kosterusa.com</w:t>
      </w:r>
      <w:r w:rsidR="00F26540" w:rsidRPr="00AB2403">
        <w:rPr>
          <w:rFonts w:ascii="Arial" w:hAnsi="Arial" w:cs="Arial"/>
          <w:color w:val="000000"/>
          <w:sz w:val="20"/>
        </w:rPr>
        <w:t xml:space="preserve"> </w:t>
      </w:r>
    </w:p>
    <w:p w14:paraId="66D65FF6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492C42A7" w14:textId="77777777" w:rsidR="00873446" w:rsidRPr="00A63ED5" w:rsidRDefault="00F107BE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Substitutions: Refer to Division 01.</w:t>
      </w:r>
    </w:p>
    <w:p w14:paraId="4205EE5D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78963CA0" w14:textId="77777777" w:rsidR="00873446" w:rsidRPr="00A63ED5" w:rsidRDefault="00F107BE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MATERIALS</w:t>
      </w:r>
    </w:p>
    <w:p w14:paraId="36A0B3F9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4E251606" w14:textId="77777777" w:rsidR="002878C2" w:rsidRDefault="00F107BE" w:rsidP="002878C2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DC470D">
        <w:rPr>
          <w:rFonts w:ascii="Arial" w:hAnsi="Arial"/>
          <w:color w:val="000000"/>
          <w:sz w:val="20"/>
        </w:rPr>
        <w:tab/>
      </w:r>
      <w:r w:rsidR="002878C2">
        <w:rPr>
          <w:rFonts w:ascii="Arial" w:hAnsi="Arial"/>
          <w:color w:val="000000"/>
          <w:sz w:val="20"/>
        </w:rPr>
        <w:t>Water Vapor Emission Control:</w:t>
      </w:r>
    </w:p>
    <w:p w14:paraId="7ADC7DC9" w14:textId="27D8D2CB" w:rsidR="001E6409" w:rsidRDefault="00F26540" w:rsidP="001E6409">
      <w:pPr>
        <w:pStyle w:val="Level3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 w:rsidR="00713FCE">
        <w:rPr>
          <w:rFonts w:ascii="Arial" w:hAnsi="Arial"/>
          <w:color w:val="000000"/>
          <w:sz w:val="20"/>
        </w:rPr>
        <w:t xml:space="preserve">Type: </w:t>
      </w:r>
      <w:r w:rsidR="002878C2" w:rsidRPr="002878C2">
        <w:rPr>
          <w:rFonts w:ascii="Arial" w:hAnsi="Arial"/>
          <w:color w:val="000000"/>
          <w:sz w:val="20"/>
        </w:rPr>
        <w:t xml:space="preserve">Two-component, </w:t>
      </w:r>
      <w:r w:rsidR="009735D7">
        <w:rPr>
          <w:rFonts w:ascii="Arial" w:hAnsi="Arial"/>
          <w:color w:val="000000"/>
          <w:sz w:val="20"/>
        </w:rPr>
        <w:t xml:space="preserve">moisture tolerant, </w:t>
      </w:r>
      <w:r w:rsidR="00AD53F2">
        <w:rPr>
          <w:rFonts w:ascii="Arial" w:hAnsi="Arial"/>
          <w:color w:val="000000"/>
          <w:sz w:val="20"/>
        </w:rPr>
        <w:t xml:space="preserve">water-free, </w:t>
      </w:r>
      <w:r w:rsidR="00DC470D" w:rsidRPr="002878C2">
        <w:rPr>
          <w:rFonts w:ascii="Arial" w:hAnsi="Arial"/>
          <w:color w:val="000000"/>
          <w:sz w:val="20"/>
        </w:rPr>
        <w:t>100</w:t>
      </w:r>
      <w:r>
        <w:rPr>
          <w:rFonts w:ascii="Arial" w:hAnsi="Arial"/>
          <w:color w:val="000000"/>
          <w:sz w:val="20"/>
        </w:rPr>
        <w:t xml:space="preserve"> percent</w:t>
      </w:r>
      <w:r w:rsidR="00DC470D" w:rsidRPr="002878C2">
        <w:rPr>
          <w:rFonts w:ascii="Arial" w:hAnsi="Arial"/>
          <w:color w:val="000000"/>
          <w:sz w:val="20"/>
        </w:rPr>
        <w:t xml:space="preserve"> solids epoxy </w:t>
      </w:r>
      <w:r w:rsidR="002878C2" w:rsidRPr="002878C2">
        <w:rPr>
          <w:rFonts w:ascii="Arial" w:hAnsi="Arial"/>
          <w:color w:val="000000"/>
          <w:sz w:val="20"/>
        </w:rPr>
        <w:t>meeting ASTM F3010</w:t>
      </w:r>
      <w:r w:rsidR="008B2458">
        <w:rPr>
          <w:rFonts w:ascii="Arial" w:hAnsi="Arial"/>
          <w:color w:val="000000"/>
          <w:sz w:val="20"/>
        </w:rPr>
        <w:t>.</w:t>
      </w:r>
    </w:p>
    <w:p w14:paraId="441B7715" w14:textId="77777777" w:rsidR="008B2458" w:rsidRPr="00F72990" w:rsidRDefault="008B2458" w:rsidP="008B2458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/>
        <w:rPr>
          <w:rFonts w:ascii="Arial" w:hAnsi="Arial"/>
          <w:color w:val="000000"/>
          <w:sz w:val="20"/>
        </w:rPr>
      </w:pPr>
    </w:p>
    <w:p w14:paraId="2DC3B95D" w14:textId="4CEB2DD9" w:rsidR="001E6409" w:rsidRPr="008B2458" w:rsidRDefault="008B2458" w:rsidP="001E640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vanish/>
          <w:color w:val="000000"/>
          <w:sz w:val="20"/>
        </w:rPr>
      </w:pPr>
      <w:r w:rsidRPr="008B2458">
        <w:rPr>
          <w:rFonts w:ascii="Arial" w:hAnsi="Arial"/>
          <w:vanish/>
          <w:color w:val="5B9BD5" w:themeColor="accent5"/>
          <w:sz w:val="20"/>
        </w:rPr>
        <w:t xml:space="preserve">Perm ratings require third party testing to verify.  Request reports when reviewing other manufacturers. </w:t>
      </w:r>
    </w:p>
    <w:p w14:paraId="1E02CD59" w14:textId="4580ADC2" w:rsidR="002878C2" w:rsidRDefault="00F26540" w:rsidP="00F26540">
      <w:pPr>
        <w:pStyle w:val="Level3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 w:rsidR="00713FCE">
        <w:rPr>
          <w:rFonts w:ascii="Arial" w:hAnsi="Arial"/>
          <w:color w:val="000000"/>
          <w:sz w:val="20"/>
        </w:rPr>
        <w:t xml:space="preserve">Perm </w:t>
      </w:r>
      <w:r>
        <w:rPr>
          <w:rFonts w:ascii="Arial" w:hAnsi="Arial"/>
          <w:color w:val="000000"/>
          <w:sz w:val="20"/>
        </w:rPr>
        <w:t>r</w:t>
      </w:r>
      <w:r w:rsidR="00713FCE">
        <w:rPr>
          <w:rFonts w:ascii="Arial" w:hAnsi="Arial"/>
          <w:color w:val="000000"/>
          <w:sz w:val="20"/>
        </w:rPr>
        <w:t xml:space="preserve">ating: </w:t>
      </w:r>
      <w:r w:rsidR="00684B50">
        <w:rPr>
          <w:rFonts w:ascii="Arial" w:hAnsi="Arial"/>
          <w:color w:val="000000"/>
          <w:sz w:val="20"/>
        </w:rPr>
        <w:t xml:space="preserve">Maximum </w:t>
      </w:r>
      <w:r w:rsidR="002878C2">
        <w:rPr>
          <w:rFonts w:ascii="Arial" w:hAnsi="Arial"/>
          <w:color w:val="000000"/>
          <w:sz w:val="20"/>
        </w:rPr>
        <w:t>0.05 when tested to ASTM E96</w:t>
      </w:r>
      <w:r w:rsidR="0029285E">
        <w:rPr>
          <w:rFonts w:ascii="Arial" w:hAnsi="Arial"/>
          <w:color w:val="000000"/>
          <w:sz w:val="20"/>
        </w:rPr>
        <w:t>.</w:t>
      </w:r>
      <w:r w:rsidR="002878C2">
        <w:rPr>
          <w:rFonts w:ascii="Arial" w:hAnsi="Arial"/>
          <w:color w:val="000000"/>
          <w:sz w:val="20"/>
        </w:rPr>
        <w:t xml:space="preserve"> </w:t>
      </w:r>
    </w:p>
    <w:p w14:paraId="1935E44D" w14:textId="77777777" w:rsidR="001E6409" w:rsidRDefault="001E6409" w:rsidP="001E640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67B65094" w14:textId="68EA110A" w:rsidR="00AB2403" w:rsidRDefault="00AB2403" w:rsidP="00F26540">
      <w:pPr>
        <w:pStyle w:val="Level3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Adhesion: </w:t>
      </w:r>
      <w:r w:rsidR="001E7BF3">
        <w:rPr>
          <w:rFonts w:ascii="Arial" w:hAnsi="Arial"/>
          <w:color w:val="000000"/>
          <w:sz w:val="20"/>
        </w:rPr>
        <w:t>500</w:t>
      </w:r>
      <w:r>
        <w:rPr>
          <w:rFonts w:ascii="Arial" w:hAnsi="Arial"/>
          <w:color w:val="000000"/>
          <w:sz w:val="20"/>
        </w:rPr>
        <w:t xml:space="preserve"> PSI or 100 percent concrete cohesive failure</w:t>
      </w:r>
      <w:r w:rsidR="003D62AB">
        <w:rPr>
          <w:rFonts w:ascii="Arial" w:hAnsi="Arial"/>
          <w:color w:val="000000"/>
          <w:sz w:val="20"/>
        </w:rPr>
        <w:t xml:space="preserve">, </w:t>
      </w:r>
      <w:r>
        <w:rPr>
          <w:rFonts w:ascii="Arial" w:hAnsi="Arial"/>
          <w:color w:val="000000"/>
          <w:sz w:val="20"/>
        </w:rPr>
        <w:t xml:space="preserve">tested to ASTM D7234. </w:t>
      </w:r>
    </w:p>
    <w:p w14:paraId="6EF39536" w14:textId="77777777" w:rsidR="00393E60" w:rsidRDefault="00393E60" w:rsidP="00393E60">
      <w:pPr>
        <w:pStyle w:val="ListParagraph"/>
        <w:rPr>
          <w:rFonts w:ascii="Arial" w:hAnsi="Arial"/>
          <w:color w:val="000000"/>
          <w:sz w:val="20"/>
        </w:rPr>
      </w:pPr>
    </w:p>
    <w:p w14:paraId="769C8DA9" w14:textId="4DCC9C78" w:rsidR="00393E60" w:rsidRDefault="00393E60" w:rsidP="00F26540">
      <w:pPr>
        <w:pStyle w:val="Level3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Relative Humidity: Tolerant to 100-percent RH exposure when tested to ASTM F2170. </w:t>
      </w:r>
    </w:p>
    <w:p w14:paraId="79B8D3C1" w14:textId="77777777" w:rsidR="00393E60" w:rsidRDefault="00393E60" w:rsidP="00393E60">
      <w:pPr>
        <w:pStyle w:val="ListParagraph"/>
        <w:rPr>
          <w:rFonts w:ascii="Arial" w:hAnsi="Arial"/>
          <w:color w:val="000000"/>
          <w:sz w:val="20"/>
        </w:rPr>
      </w:pPr>
    </w:p>
    <w:p w14:paraId="3B3BA1BE" w14:textId="0C8B0FAB" w:rsidR="00393E60" w:rsidRDefault="00393E60" w:rsidP="00F26540">
      <w:pPr>
        <w:pStyle w:val="Level3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Water Vapor Emission: Tolerant to unlimited water vapor emission rates when tested to ASTM F 1869. </w:t>
      </w:r>
    </w:p>
    <w:p w14:paraId="60BB93B2" w14:textId="77777777" w:rsidR="00393E60" w:rsidRDefault="00393E60" w:rsidP="00393E60">
      <w:pPr>
        <w:pStyle w:val="ListParagraph"/>
        <w:rPr>
          <w:rFonts w:ascii="Arial" w:hAnsi="Arial"/>
          <w:color w:val="000000"/>
          <w:sz w:val="20"/>
        </w:rPr>
      </w:pPr>
    </w:p>
    <w:p w14:paraId="1A8AFA93" w14:textId="49363E3C" w:rsidR="00393E60" w:rsidRPr="002878C2" w:rsidRDefault="00393E60" w:rsidP="00F26540">
      <w:pPr>
        <w:pStyle w:val="Level3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Alkalinity: Unaffected by 14pH exposure when tested to ASTM F710. </w:t>
      </w:r>
    </w:p>
    <w:p w14:paraId="32E2D42D" w14:textId="77777777" w:rsidR="001E6409" w:rsidRPr="00DC470D" w:rsidRDefault="001E6409" w:rsidP="001E640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6657C74D" w14:textId="3E1A5A66" w:rsidR="00873446" w:rsidRDefault="00F107BE" w:rsidP="00DC470D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DC470D">
        <w:rPr>
          <w:rFonts w:ascii="Arial" w:hAnsi="Arial"/>
          <w:color w:val="000000"/>
          <w:sz w:val="20"/>
        </w:rPr>
        <w:tab/>
      </w:r>
      <w:r w:rsidR="00DC470D" w:rsidRPr="00DC470D">
        <w:rPr>
          <w:rFonts w:ascii="Arial" w:hAnsi="Arial"/>
          <w:color w:val="000000"/>
          <w:sz w:val="20"/>
        </w:rPr>
        <w:t>Primer: Manufacturer</w:t>
      </w:r>
      <w:r w:rsidR="00AB2403">
        <w:rPr>
          <w:rFonts w:ascii="Arial" w:hAnsi="Arial"/>
          <w:color w:val="000000"/>
          <w:sz w:val="20"/>
        </w:rPr>
        <w:t>’s</w:t>
      </w:r>
      <w:r w:rsidR="00DC470D" w:rsidRPr="00DC470D">
        <w:rPr>
          <w:rFonts w:ascii="Arial" w:hAnsi="Arial"/>
          <w:color w:val="000000"/>
          <w:sz w:val="20"/>
        </w:rPr>
        <w:t xml:space="preserve"> recommended non</w:t>
      </w:r>
      <w:r w:rsidR="003D62AB">
        <w:rPr>
          <w:rFonts w:ascii="Arial" w:hAnsi="Arial"/>
          <w:color w:val="000000"/>
          <w:sz w:val="20"/>
        </w:rPr>
        <w:t xml:space="preserve"> </w:t>
      </w:r>
      <w:r w:rsidR="00DC470D" w:rsidRPr="00DC470D">
        <w:rPr>
          <w:rFonts w:ascii="Arial" w:hAnsi="Arial"/>
          <w:color w:val="000000"/>
          <w:sz w:val="20"/>
        </w:rPr>
        <w:t xml:space="preserve">pours primer for securing cast-underlayment. </w:t>
      </w:r>
    </w:p>
    <w:p w14:paraId="0A162CC4" w14:textId="77777777" w:rsidR="001E6409" w:rsidRPr="00DC470D" w:rsidRDefault="001E6409" w:rsidP="00DC470D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5B8AA400" w14:textId="7DD58F86" w:rsidR="00873446" w:rsidRPr="00A63ED5" w:rsidRDefault="00F107BE" w:rsidP="004D522B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DC470D">
        <w:rPr>
          <w:rFonts w:ascii="Arial" w:hAnsi="Arial"/>
          <w:color w:val="000000"/>
          <w:sz w:val="20"/>
        </w:rPr>
        <w:t>Cast</w:t>
      </w:r>
      <w:r w:rsidR="003D62AB">
        <w:rPr>
          <w:rFonts w:ascii="Arial" w:hAnsi="Arial"/>
          <w:color w:val="000000"/>
          <w:sz w:val="20"/>
        </w:rPr>
        <w:t xml:space="preserve"> </w:t>
      </w:r>
      <w:r w:rsidR="00DC470D">
        <w:rPr>
          <w:rFonts w:ascii="Arial" w:hAnsi="Arial"/>
          <w:color w:val="000000"/>
          <w:sz w:val="20"/>
        </w:rPr>
        <w:t>Underlayment:</w:t>
      </w:r>
      <w:r w:rsidR="004D522B">
        <w:rPr>
          <w:rFonts w:ascii="Arial" w:hAnsi="Arial"/>
          <w:color w:val="000000"/>
          <w:sz w:val="20"/>
        </w:rPr>
        <w:t xml:space="preserve"> Manufacturer’s m</w:t>
      </w:r>
      <w:r w:rsidR="00DC470D">
        <w:rPr>
          <w:rFonts w:ascii="Arial" w:hAnsi="Arial"/>
          <w:color w:val="000000"/>
          <w:sz w:val="20"/>
        </w:rPr>
        <w:t xml:space="preserve">oisture tolerant, </w:t>
      </w:r>
      <w:r w:rsidR="00DC470D" w:rsidRPr="002E58E5">
        <w:rPr>
          <w:rFonts w:ascii="Arial" w:hAnsi="Arial"/>
          <w:sz w:val="20"/>
        </w:rPr>
        <w:t>calcium aluminate</w:t>
      </w:r>
      <w:r w:rsidR="00AD53F2" w:rsidRPr="002E58E5">
        <w:rPr>
          <w:rFonts w:ascii="Arial" w:hAnsi="Arial"/>
          <w:sz w:val="20"/>
        </w:rPr>
        <w:t xml:space="preserve"> or</w:t>
      </w:r>
      <w:r w:rsidR="00DC470D" w:rsidRPr="002E58E5">
        <w:rPr>
          <w:rFonts w:ascii="Arial" w:hAnsi="Arial"/>
          <w:sz w:val="20"/>
        </w:rPr>
        <w:t xml:space="preserve"> </w:t>
      </w:r>
      <w:r w:rsidR="00F26540" w:rsidRPr="002E58E5">
        <w:rPr>
          <w:rFonts w:ascii="Arial" w:hAnsi="Arial"/>
          <w:sz w:val="20"/>
        </w:rPr>
        <w:t>P</w:t>
      </w:r>
      <w:r w:rsidR="00DC470D" w:rsidRPr="002E58E5">
        <w:rPr>
          <w:rFonts w:ascii="Arial" w:hAnsi="Arial"/>
          <w:sz w:val="20"/>
        </w:rPr>
        <w:t xml:space="preserve">ortland </w:t>
      </w:r>
      <w:proofErr w:type="gramStart"/>
      <w:r w:rsidR="00DC470D" w:rsidRPr="002E58E5">
        <w:rPr>
          <w:rFonts w:ascii="Arial" w:hAnsi="Arial"/>
          <w:sz w:val="20"/>
        </w:rPr>
        <w:t>cement</w:t>
      </w:r>
      <w:r w:rsidR="00AD53F2" w:rsidRPr="002E58E5">
        <w:rPr>
          <w:rFonts w:ascii="Arial" w:hAnsi="Arial"/>
          <w:sz w:val="20"/>
        </w:rPr>
        <w:t xml:space="preserve"> </w:t>
      </w:r>
      <w:r w:rsidRPr="00A63ED5">
        <w:rPr>
          <w:rFonts w:ascii="Arial" w:hAnsi="Arial"/>
          <w:color w:val="000000"/>
          <w:sz w:val="20"/>
        </w:rPr>
        <w:t>based</w:t>
      </w:r>
      <w:proofErr w:type="gramEnd"/>
      <w:r w:rsidR="004D522B">
        <w:rPr>
          <w:rFonts w:ascii="Arial" w:hAnsi="Arial"/>
          <w:color w:val="000000"/>
          <w:sz w:val="20"/>
        </w:rPr>
        <w:t xml:space="preserve"> underlayment</w:t>
      </w:r>
      <w:r w:rsidRPr="00A63ED5">
        <w:rPr>
          <w:rFonts w:ascii="Arial" w:hAnsi="Arial"/>
          <w:color w:val="000000"/>
          <w:sz w:val="20"/>
        </w:rPr>
        <w:t>.</w:t>
      </w:r>
    </w:p>
    <w:p w14:paraId="70ABDE0E" w14:textId="27D8CF61" w:rsidR="00AD53F2" w:rsidRPr="00AD53F2" w:rsidRDefault="00F107BE" w:rsidP="00AD53F2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DC470D">
        <w:rPr>
          <w:rFonts w:ascii="Arial" w:hAnsi="Arial"/>
          <w:color w:val="000000"/>
          <w:sz w:val="20"/>
        </w:rPr>
        <w:t>Compressive</w:t>
      </w:r>
      <w:r w:rsidR="00486FC3">
        <w:rPr>
          <w:rFonts w:ascii="Arial" w:hAnsi="Arial"/>
          <w:color w:val="000000"/>
          <w:sz w:val="20"/>
        </w:rPr>
        <w:t xml:space="preserve"> </w:t>
      </w:r>
      <w:r w:rsidR="00F26540">
        <w:rPr>
          <w:rFonts w:ascii="Arial" w:hAnsi="Arial"/>
          <w:color w:val="000000"/>
          <w:sz w:val="20"/>
        </w:rPr>
        <w:t>s</w:t>
      </w:r>
      <w:r w:rsidR="00486FC3">
        <w:rPr>
          <w:rFonts w:ascii="Arial" w:hAnsi="Arial"/>
          <w:color w:val="000000"/>
          <w:sz w:val="20"/>
        </w:rPr>
        <w:t>trength</w:t>
      </w:r>
      <w:r w:rsidRPr="00A63ED5">
        <w:rPr>
          <w:rFonts w:ascii="Arial" w:hAnsi="Arial"/>
          <w:color w:val="000000"/>
          <w:sz w:val="20"/>
        </w:rPr>
        <w:t xml:space="preserve">: </w:t>
      </w:r>
      <w:r w:rsidR="00F26540">
        <w:rPr>
          <w:rFonts w:ascii="Arial" w:hAnsi="Arial"/>
          <w:color w:val="000000"/>
          <w:sz w:val="20"/>
        </w:rPr>
        <w:t xml:space="preserve">Minimum </w:t>
      </w:r>
      <w:r w:rsidR="00232007" w:rsidRPr="00232007">
        <w:rPr>
          <w:rFonts w:ascii="Arial" w:hAnsi="Arial"/>
          <w:color w:val="FF0000"/>
          <w:sz w:val="20"/>
        </w:rPr>
        <w:t>[</w:t>
      </w:r>
      <w:r w:rsidR="00393E60">
        <w:rPr>
          <w:rFonts w:ascii="Arial" w:hAnsi="Arial"/>
          <w:color w:val="FF0000"/>
          <w:sz w:val="20"/>
        </w:rPr>
        <w:t>5</w:t>
      </w:r>
      <w:r w:rsidR="00232007" w:rsidRPr="00232007">
        <w:rPr>
          <w:rFonts w:ascii="Arial" w:hAnsi="Arial"/>
          <w:color w:val="FF0000"/>
          <w:sz w:val="20"/>
        </w:rPr>
        <w:t>,000] [</w:t>
      </w:r>
      <w:r w:rsidR="00393E60">
        <w:rPr>
          <w:rFonts w:ascii="Arial" w:hAnsi="Arial"/>
          <w:color w:val="FF0000"/>
          <w:sz w:val="20"/>
        </w:rPr>
        <w:t>6</w:t>
      </w:r>
      <w:r w:rsidR="00232007" w:rsidRPr="00232007">
        <w:rPr>
          <w:rFonts w:ascii="Arial" w:hAnsi="Arial"/>
          <w:color w:val="FF0000"/>
          <w:sz w:val="20"/>
        </w:rPr>
        <w:t>,</w:t>
      </w:r>
      <w:r w:rsidR="00DC470D" w:rsidRPr="00232007">
        <w:rPr>
          <w:rFonts w:ascii="Arial" w:hAnsi="Arial"/>
          <w:color w:val="FF0000"/>
          <w:sz w:val="20"/>
        </w:rPr>
        <w:t>000</w:t>
      </w:r>
      <w:r w:rsidR="00232007" w:rsidRPr="00232007">
        <w:rPr>
          <w:rFonts w:ascii="Arial" w:hAnsi="Arial"/>
          <w:color w:val="FF0000"/>
          <w:sz w:val="20"/>
        </w:rPr>
        <w:t>]</w:t>
      </w:r>
      <w:r w:rsidR="00F26540">
        <w:rPr>
          <w:rFonts w:ascii="Arial" w:hAnsi="Arial"/>
          <w:color w:val="404040"/>
          <w:sz w:val="20"/>
        </w:rPr>
        <w:t xml:space="preserve"> </w:t>
      </w:r>
      <w:r w:rsidR="00F26540" w:rsidRPr="003A3370">
        <w:rPr>
          <w:rFonts w:ascii="Arial" w:hAnsi="Arial"/>
          <w:color w:val="000000"/>
          <w:sz w:val="20"/>
        </w:rPr>
        <w:t>PSI</w:t>
      </w:r>
      <w:r w:rsidR="00393E60">
        <w:rPr>
          <w:rFonts w:ascii="Arial" w:hAnsi="Arial"/>
          <w:color w:val="000000"/>
          <w:sz w:val="20"/>
        </w:rPr>
        <w:t xml:space="preserve"> when tested to ASTM C109</w:t>
      </w:r>
      <w:r w:rsidR="00F26540" w:rsidRPr="003A3370">
        <w:rPr>
          <w:rFonts w:ascii="Arial" w:hAnsi="Arial"/>
          <w:color w:val="000000"/>
          <w:sz w:val="20"/>
        </w:rPr>
        <w:t>.</w:t>
      </w:r>
      <w:r w:rsidR="00DC470D" w:rsidRPr="00F3252F">
        <w:rPr>
          <w:rFonts w:ascii="Arial" w:hAnsi="Arial"/>
          <w:color w:val="404040"/>
          <w:sz w:val="20"/>
        </w:rPr>
        <w:t xml:space="preserve"> </w:t>
      </w:r>
    </w:p>
    <w:p w14:paraId="6D5E89E3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5EDCC5C5" w14:textId="77777777" w:rsidR="00873446" w:rsidRPr="00A63ED5" w:rsidRDefault="00F107BE">
      <w:pPr>
        <w:pStyle w:val="Level1"/>
        <w:widowControl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1080"/>
        <w:rPr>
          <w:rFonts w:ascii="Arial" w:hAnsi="Arial"/>
          <w:b/>
          <w:color w:val="000000"/>
          <w:sz w:val="20"/>
        </w:rPr>
      </w:pPr>
      <w:r w:rsidRPr="00A63ED5">
        <w:rPr>
          <w:rFonts w:ascii="Arial" w:hAnsi="Arial"/>
          <w:b/>
          <w:color w:val="000000"/>
          <w:sz w:val="20"/>
        </w:rPr>
        <w:tab/>
        <w:t>EXECUTION</w:t>
      </w:r>
    </w:p>
    <w:p w14:paraId="569BFD97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395C80B1" w14:textId="77777777" w:rsidR="00873446" w:rsidRPr="00A63ED5" w:rsidRDefault="00F107BE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2878C2">
        <w:rPr>
          <w:rFonts w:ascii="Arial" w:hAnsi="Arial"/>
          <w:color w:val="000000"/>
          <w:sz w:val="20"/>
        </w:rPr>
        <w:t xml:space="preserve">EXAMINATION </w:t>
      </w:r>
    </w:p>
    <w:p w14:paraId="2CC1E34A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4DC2A5E7" w14:textId="7BA21C0F" w:rsidR="000766EE" w:rsidRPr="000766EE" w:rsidRDefault="00F107BE">
      <w:pPr>
        <w:pStyle w:val="Level3"/>
        <w:keepLines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0766EE">
        <w:rPr>
          <w:rFonts w:ascii="Arial" w:hAnsi="Arial"/>
          <w:color w:val="000000"/>
          <w:sz w:val="20"/>
        </w:rPr>
        <w:t xml:space="preserve">Prior to installing finish floor materials on </w:t>
      </w:r>
      <w:r w:rsidR="000766EE" w:rsidRPr="00DC470D">
        <w:rPr>
          <w:rFonts w:ascii="Arial" w:hAnsi="Arial"/>
          <w:color w:val="FF0000"/>
          <w:sz w:val="20"/>
        </w:rPr>
        <w:t>[</w:t>
      </w:r>
      <w:r w:rsidR="000766EE">
        <w:rPr>
          <w:rFonts w:ascii="Arial" w:hAnsi="Arial"/>
          <w:color w:val="FF0000"/>
          <w:sz w:val="20"/>
        </w:rPr>
        <w:t>below-grade</w:t>
      </w:r>
      <w:r w:rsidR="000766EE" w:rsidRPr="00DC470D">
        <w:rPr>
          <w:rFonts w:ascii="Arial" w:hAnsi="Arial"/>
          <w:color w:val="FF0000"/>
          <w:sz w:val="20"/>
        </w:rPr>
        <w:t>] [on-grade] [</w:t>
      </w:r>
      <w:r w:rsidR="000766EE">
        <w:rPr>
          <w:rFonts w:ascii="Arial" w:hAnsi="Arial"/>
          <w:color w:val="FF0000"/>
          <w:sz w:val="20"/>
        </w:rPr>
        <w:t>above-</w:t>
      </w:r>
      <w:r w:rsidR="000766EE" w:rsidRPr="00DC470D">
        <w:rPr>
          <w:rFonts w:ascii="Arial" w:hAnsi="Arial"/>
          <w:color w:val="FF0000"/>
          <w:sz w:val="20"/>
        </w:rPr>
        <w:t>grade]</w:t>
      </w:r>
      <w:r w:rsidR="000766EE" w:rsidRPr="000766EE">
        <w:rPr>
          <w:rFonts w:ascii="Arial" w:hAnsi="Arial"/>
          <w:sz w:val="20"/>
        </w:rPr>
        <w:t xml:space="preserve"> concrete </w:t>
      </w:r>
      <w:r w:rsidR="000766EE">
        <w:rPr>
          <w:rFonts w:ascii="Arial" w:hAnsi="Arial"/>
          <w:sz w:val="20"/>
        </w:rPr>
        <w:t>substrates, test surfaces for alkalinity, moisture vapor transmission, and relative humidity.</w:t>
      </w:r>
    </w:p>
    <w:p w14:paraId="0EFAD895" w14:textId="33079669" w:rsidR="000766EE" w:rsidRDefault="000766EE" w:rsidP="000766EE">
      <w:pPr>
        <w:pStyle w:val="Level3"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25395152" w14:textId="14AF878C" w:rsidR="00873446" w:rsidRPr="00A63ED5" w:rsidRDefault="000766EE">
      <w:pPr>
        <w:pStyle w:val="Level3"/>
        <w:keepLines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</w:r>
      <w:r w:rsidR="00F107BE" w:rsidRPr="00A63ED5">
        <w:rPr>
          <w:rFonts w:ascii="Arial" w:hAnsi="Arial"/>
          <w:color w:val="000000"/>
          <w:sz w:val="20"/>
        </w:rPr>
        <w:t>Testing Concrete Floors</w:t>
      </w:r>
      <w:r w:rsidR="00B27086">
        <w:rPr>
          <w:rFonts w:ascii="Arial" w:hAnsi="Arial"/>
          <w:color w:val="000000"/>
          <w:sz w:val="20"/>
        </w:rPr>
        <w:t xml:space="preserve">: </w:t>
      </w:r>
    </w:p>
    <w:p w14:paraId="36C35E12" w14:textId="70F9C4D2" w:rsidR="00B27086" w:rsidRDefault="00F107BE">
      <w:pPr>
        <w:pStyle w:val="Level4"/>
        <w:keepLines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B27086">
        <w:rPr>
          <w:rFonts w:ascii="Arial" w:hAnsi="Arial"/>
          <w:color w:val="000000"/>
          <w:sz w:val="20"/>
        </w:rPr>
        <w:t xml:space="preserve">Perform testing when HVAC system has been balanced and </w:t>
      </w:r>
      <w:r w:rsidR="00D7712C">
        <w:rPr>
          <w:rFonts w:ascii="Arial" w:hAnsi="Arial"/>
          <w:color w:val="000000"/>
          <w:sz w:val="20"/>
        </w:rPr>
        <w:t xml:space="preserve">acclimated to working environment of the Owner. </w:t>
      </w:r>
    </w:p>
    <w:p w14:paraId="22F17C8D" w14:textId="1B03B40B" w:rsidR="00873446" w:rsidRPr="00A63ED5" w:rsidRDefault="00B27086">
      <w:pPr>
        <w:pStyle w:val="Level4"/>
        <w:keepLines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</w:r>
      <w:r w:rsidR="00F107BE" w:rsidRPr="00A63ED5">
        <w:rPr>
          <w:rFonts w:ascii="Arial" w:hAnsi="Arial"/>
          <w:color w:val="000000"/>
          <w:sz w:val="20"/>
        </w:rPr>
        <w:t xml:space="preserve">Alkalinity: </w:t>
      </w:r>
    </w:p>
    <w:p w14:paraId="2543E4D2" w14:textId="77777777" w:rsidR="00873446" w:rsidRPr="00A63ED5" w:rsidRDefault="00F107BE">
      <w:pPr>
        <w:pStyle w:val="Level5"/>
        <w:widowControl/>
        <w:numPr>
          <w:ilvl w:val="4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Test method: Measure pH according to ASTM F710.</w:t>
      </w:r>
    </w:p>
    <w:p w14:paraId="38AE1D96" w14:textId="77777777" w:rsidR="00873446" w:rsidRPr="00A63ED5" w:rsidRDefault="00F107BE">
      <w:pPr>
        <w:pStyle w:val="Level5"/>
        <w:widowControl/>
        <w:numPr>
          <w:ilvl w:val="4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Acceptable results: pH between 8 and 10.</w:t>
      </w:r>
    </w:p>
    <w:p w14:paraId="0AB1E068" w14:textId="77777777" w:rsidR="00873446" w:rsidRPr="00A63ED5" w:rsidRDefault="00F107BE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 xml:space="preserve">Moisture </w:t>
      </w:r>
      <w:r w:rsidR="00F26540">
        <w:rPr>
          <w:rFonts w:ascii="Arial" w:hAnsi="Arial"/>
          <w:color w:val="000000"/>
          <w:sz w:val="20"/>
        </w:rPr>
        <w:t>v</w:t>
      </w:r>
      <w:r w:rsidRPr="00A63ED5">
        <w:rPr>
          <w:rFonts w:ascii="Arial" w:hAnsi="Arial"/>
          <w:color w:val="000000"/>
          <w:sz w:val="20"/>
        </w:rPr>
        <w:t xml:space="preserve">apor </w:t>
      </w:r>
      <w:r w:rsidR="00F26540">
        <w:rPr>
          <w:rFonts w:ascii="Arial" w:hAnsi="Arial"/>
          <w:color w:val="000000"/>
          <w:sz w:val="20"/>
        </w:rPr>
        <w:t>t</w:t>
      </w:r>
      <w:r w:rsidRPr="00A63ED5">
        <w:rPr>
          <w:rFonts w:ascii="Arial" w:hAnsi="Arial"/>
          <w:color w:val="000000"/>
          <w:sz w:val="20"/>
        </w:rPr>
        <w:t>ransmission:</w:t>
      </w:r>
    </w:p>
    <w:p w14:paraId="64FAB23F" w14:textId="77777777" w:rsidR="00873446" w:rsidRPr="00A63ED5" w:rsidRDefault="00F107BE">
      <w:pPr>
        <w:pStyle w:val="Level5"/>
        <w:widowControl/>
        <w:numPr>
          <w:ilvl w:val="4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Test method: Perform anhydrous calcium chloride test to ASTM F1869.</w:t>
      </w:r>
    </w:p>
    <w:p w14:paraId="00950B22" w14:textId="77777777" w:rsidR="00873446" w:rsidRPr="00A63ED5" w:rsidRDefault="00F107BE">
      <w:pPr>
        <w:pStyle w:val="Level5"/>
        <w:widowControl/>
        <w:numPr>
          <w:ilvl w:val="4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Acceptable results: Maximum 5 pounds per 1000 square feet in 24 hours.</w:t>
      </w:r>
    </w:p>
    <w:p w14:paraId="70D8CE92" w14:textId="77777777" w:rsidR="00873446" w:rsidRPr="00A63ED5" w:rsidRDefault="00F107BE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Relative humidity:</w:t>
      </w:r>
    </w:p>
    <w:p w14:paraId="4879B239" w14:textId="7E3BBB50" w:rsidR="00873446" w:rsidRPr="00B77D83" w:rsidRDefault="00F107BE">
      <w:pPr>
        <w:pStyle w:val="Level5"/>
        <w:widowControl/>
        <w:numPr>
          <w:ilvl w:val="4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 xml:space="preserve">Test </w:t>
      </w:r>
      <w:r w:rsidRPr="00B77D83">
        <w:rPr>
          <w:rFonts w:ascii="Arial" w:hAnsi="Arial"/>
          <w:color w:val="000000"/>
          <w:sz w:val="20"/>
        </w:rPr>
        <w:t>method: Perform relative humidity test using in situ probes to ASTM F2170.</w:t>
      </w:r>
      <w:r w:rsidR="00912B8F" w:rsidRPr="00B77D83">
        <w:rPr>
          <w:rFonts w:ascii="Arial" w:hAnsi="Arial"/>
          <w:color w:val="000000"/>
          <w:sz w:val="20"/>
        </w:rPr>
        <w:t xml:space="preserve">  Exclude testing </w:t>
      </w:r>
      <w:r w:rsidR="001E7BF3" w:rsidRPr="00B77D83">
        <w:rPr>
          <w:rFonts w:ascii="Arial" w:hAnsi="Arial"/>
          <w:color w:val="000000"/>
          <w:sz w:val="20"/>
        </w:rPr>
        <w:t xml:space="preserve">on substrates where </w:t>
      </w:r>
      <w:r w:rsidR="00912B8F" w:rsidRPr="00B77D83">
        <w:rPr>
          <w:rFonts w:ascii="Arial" w:hAnsi="Arial"/>
          <w:color w:val="000000"/>
          <w:sz w:val="20"/>
        </w:rPr>
        <w:t xml:space="preserve">post-tension concrete has been installed. </w:t>
      </w:r>
    </w:p>
    <w:p w14:paraId="7FB70B65" w14:textId="77777777" w:rsidR="00873446" w:rsidRPr="00B77D83" w:rsidRDefault="00F107BE">
      <w:pPr>
        <w:pStyle w:val="Level5"/>
        <w:widowControl/>
        <w:numPr>
          <w:ilvl w:val="4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/>
          <w:color w:val="000000"/>
          <w:sz w:val="20"/>
        </w:rPr>
      </w:pPr>
      <w:r w:rsidRPr="00B77D83">
        <w:rPr>
          <w:rFonts w:ascii="Arial" w:hAnsi="Arial"/>
          <w:color w:val="000000"/>
          <w:sz w:val="20"/>
        </w:rPr>
        <w:tab/>
        <w:t>Acceptable results: Maximum 75 percent.</w:t>
      </w:r>
    </w:p>
    <w:p w14:paraId="2C3D27F7" w14:textId="77777777" w:rsidR="00873446" w:rsidRPr="00B77D83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4132F563" w14:textId="3A6D1F0C" w:rsidR="00873446" w:rsidRPr="00B77D83" w:rsidRDefault="00DC470D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B77D83">
        <w:rPr>
          <w:rFonts w:ascii="Arial" w:hAnsi="Arial"/>
          <w:color w:val="000000"/>
          <w:sz w:val="20"/>
        </w:rPr>
        <w:t xml:space="preserve"> </w:t>
      </w:r>
      <w:r w:rsidR="00AD53F2" w:rsidRPr="00B77D83">
        <w:rPr>
          <w:rFonts w:ascii="Arial" w:hAnsi="Arial"/>
          <w:color w:val="000000"/>
          <w:sz w:val="20"/>
        </w:rPr>
        <w:t xml:space="preserve"> </w:t>
      </w:r>
      <w:r w:rsidR="00AD53F2" w:rsidRPr="00B77D83">
        <w:rPr>
          <w:rFonts w:ascii="Arial" w:hAnsi="Arial"/>
          <w:color w:val="000000"/>
          <w:sz w:val="20"/>
        </w:rPr>
        <w:tab/>
        <w:t xml:space="preserve">When </w:t>
      </w:r>
      <w:r w:rsidR="00D7712C" w:rsidRPr="00B77D83">
        <w:rPr>
          <w:rFonts w:ascii="Arial" w:hAnsi="Arial"/>
          <w:color w:val="000000"/>
          <w:sz w:val="20"/>
        </w:rPr>
        <w:t xml:space="preserve">HVAC system is not operational or </w:t>
      </w:r>
      <w:r w:rsidR="006B33BA" w:rsidRPr="00B77D83">
        <w:rPr>
          <w:rFonts w:ascii="Arial" w:hAnsi="Arial"/>
          <w:color w:val="000000"/>
          <w:sz w:val="20"/>
        </w:rPr>
        <w:t>test</w:t>
      </w:r>
      <w:r w:rsidR="00AD53F2" w:rsidRPr="00B77D83">
        <w:rPr>
          <w:rFonts w:ascii="Arial" w:hAnsi="Arial"/>
          <w:color w:val="000000"/>
          <w:sz w:val="20"/>
        </w:rPr>
        <w:t>ing</w:t>
      </w:r>
      <w:r w:rsidR="006B33BA" w:rsidRPr="00B77D83">
        <w:rPr>
          <w:rFonts w:ascii="Arial" w:hAnsi="Arial"/>
          <w:color w:val="000000"/>
          <w:sz w:val="20"/>
        </w:rPr>
        <w:t xml:space="preserve"> results do not comply with acceptable results specified above, a</w:t>
      </w:r>
      <w:r w:rsidRPr="00B77D83">
        <w:rPr>
          <w:rFonts w:ascii="Arial" w:hAnsi="Arial"/>
          <w:color w:val="000000"/>
          <w:sz w:val="20"/>
        </w:rPr>
        <w:t xml:space="preserve">pply </w:t>
      </w:r>
      <w:r w:rsidR="000766EE" w:rsidRPr="00B77D83">
        <w:rPr>
          <w:rFonts w:ascii="Arial" w:hAnsi="Arial"/>
          <w:color w:val="000000"/>
          <w:sz w:val="20"/>
        </w:rPr>
        <w:t xml:space="preserve">water vapor emission control </w:t>
      </w:r>
      <w:r w:rsidR="00F26540" w:rsidRPr="00B77D83">
        <w:rPr>
          <w:rFonts w:ascii="Arial" w:hAnsi="Arial"/>
          <w:color w:val="000000"/>
          <w:sz w:val="20"/>
        </w:rPr>
        <w:t>to</w:t>
      </w:r>
      <w:r w:rsidRPr="00B77D83">
        <w:rPr>
          <w:rFonts w:ascii="Arial" w:hAnsi="Arial"/>
          <w:color w:val="000000"/>
          <w:sz w:val="20"/>
        </w:rPr>
        <w:t xml:space="preserve"> </w:t>
      </w:r>
      <w:r w:rsidRPr="00B77D83">
        <w:rPr>
          <w:rFonts w:ascii="Arial" w:hAnsi="Arial"/>
          <w:sz w:val="20"/>
        </w:rPr>
        <w:t>substrates.</w:t>
      </w:r>
      <w:r w:rsidRPr="00B77D83">
        <w:rPr>
          <w:rFonts w:ascii="Arial" w:hAnsi="Arial"/>
          <w:color w:val="FF0000"/>
          <w:sz w:val="20"/>
        </w:rPr>
        <w:t xml:space="preserve"> </w:t>
      </w:r>
      <w:r w:rsidRPr="00B77D83">
        <w:rPr>
          <w:rFonts w:ascii="Arial" w:hAnsi="Arial"/>
          <w:color w:val="000000"/>
          <w:sz w:val="20"/>
        </w:rPr>
        <w:t xml:space="preserve"> </w:t>
      </w:r>
    </w:p>
    <w:p w14:paraId="5AFCBBD1" w14:textId="77777777" w:rsidR="00873446" w:rsidRPr="00B77D83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2CBE2D80" w14:textId="77777777" w:rsidR="00873446" w:rsidRPr="00B77D83" w:rsidRDefault="00F107BE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/>
          <w:color w:val="000000"/>
          <w:sz w:val="20"/>
        </w:rPr>
      </w:pPr>
      <w:r w:rsidRPr="00B77D83">
        <w:rPr>
          <w:rFonts w:ascii="Arial" w:hAnsi="Arial"/>
          <w:color w:val="000000"/>
          <w:sz w:val="20"/>
        </w:rPr>
        <w:tab/>
      </w:r>
      <w:r w:rsidR="002878C2" w:rsidRPr="00B77D83">
        <w:rPr>
          <w:rFonts w:ascii="Arial" w:hAnsi="Arial"/>
          <w:color w:val="000000"/>
          <w:sz w:val="20"/>
        </w:rPr>
        <w:t xml:space="preserve">PREPARATION </w:t>
      </w:r>
    </w:p>
    <w:p w14:paraId="16E4428C" w14:textId="77777777" w:rsidR="00873446" w:rsidRPr="00B77D83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4DD9AD6E" w14:textId="77777777" w:rsidR="00873446" w:rsidRPr="00B77D83" w:rsidRDefault="00F107BE" w:rsidP="002878C2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B77D83">
        <w:rPr>
          <w:rFonts w:ascii="Arial" w:hAnsi="Arial"/>
          <w:color w:val="000000"/>
          <w:sz w:val="20"/>
        </w:rPr>
        <w:tab/>
      </w:r>
      <w:r w:rsidR="00824AFE" w:rsidRPr="00B77D83">
        <w:rPr>
          <w:rFonts w:ascii="Arial" w:hAnsi="Arial"/>
          <w:color w:val="000000"/>
          <w:sz w:val="20"/>
        </w:rPr>
        <w:t>M</w:t>
      </w:r>
      <w:r w:rsidR="002878C2" w:rsidRPr="00B77D83">
        <w:rPr>
          <w:rFonts w:ascii="Arial" w:hAnsi="Arial"/>
          <w:color w:val="000000"/>
          <w:sz w:val="20"/>
        </w:rPr>
        <w:t xml:space="preserve">echanically </w:t>
      </w:r>
      <w:r w:rsidR="00824AFE" w:rsidRPr="00B77D83">
        <w:rPr>
          <w:rFonts w:ascii="Arial" w:hAnsi="Arial"/>
          <w:color w:val="000000"/>
          <w:sz w:val="20"/>
        </w:rPr>
        <w:t xml:space="preserve">profile </w:t>
      </w:r>
      <w:r w:rsidR="002878C2" w:rsidRPr="00B77D83">
        <w:rPr>
          <w:rFonts w:ascii="Arial" w:hAnsi="Arial"/>
          <w:color w:val="000000"/>
          <w:sz w:val="20"/>
        </w:rPr>
        <w:t xml:space="preserve">surface to ICRI </w:t>
      </w:r>
      <w:r w:rsidR="00F26540" w:rsidRPr="00B77D83">
        <w:rPr>
          <w:rFonts w:ascii="Arial" w:hAnsi="Arial"/>
          <w:color w:val="000000"/>
          <w:sz w:val="20"/>
        </w:rPr>
        <w:t xml:space="preserve">No. </w:t>
      </w:r>
      <w:r w:rsidR="002878C2" w:rsidRPr="00B77D83">
        <w:rPr>
          <w:rFonts w:ascii="Arial" w:hAnsi="Arial"/>
          <w:color w:val="000000"/>
          <w:sz w:val="20"/>
        </w:rPr>
        <w:t>3 profile</w:t>
      </w:r>
      <w:r w:rsidR="00824AFE" w:rsidRPr="00B77D83">
        <w:rPr>
          <w:rFonts w:ascii="Arial" w:hAnsi="Arial"/>
          <w:color w:val="000000"/>
          <w:sz w:val="20"/>
        </w:rPr>
        <w:t>.</w:t>
      </w:r>
    </w:p>
    <w:p w14:paraId="32DF341F" w14:textId="77777777" w:rsidR="00824AFE" w:rsidRDefault="00824AFE" w:rsidP="00824AFE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/>
        <w:rPr>
          <w:rFonts w:ascii="Arial" w:hAnsi="Arial"/>
          <w:color w:val="000000"/>
          <w:sz w:val="20"/>
        </w:rPr>
      </w:pPr>
    </w:p>
    <w:p w14:paraId="37DF56F7" w14:textId="77777777" w:rsidR="00824AFE" w:rsidRPr="002878C2" w:rsidRDefault="00824AFE" w:rsidP="002878C2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Clean surfaces of debris and contaminates. </w:t>
      </w:r>
    </w:p>
    <w:p w14:paraId="0E180312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4F73E336" w14:textId="01AD2CB1" w:rsidR="001E6409" w:rsidRPr="00F72990" w:rsidRDefault="00F107BE" w:rsidP="00F72990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2878C2">
        <w:rPr>
          <w:rFonts w:ascii="Arial" w:hAnsi="Arial"/>
          <w:color w:val="000000"/>
          <w:sz w:val="20"/>
        </w:rPr>
        <w:t xml:space="preserve">INSTALLATION  </w:t>
      </w:r>
    </w:p>
    <w:p w14:paraId="0F6581CC" w14:textId="77777777" w:rsidR="001E6409" w:rsidRPr="00A63ED5" w:rsidRDefault="001E6409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1CB8E25E" w14:textId="67326E2B" w:rsidR="001E6409" w:rsidRPr="00F72990" w:rsidRDefault="00F107BE" w:rsidP="001E6409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F72990">
        <w:rPr>
          <w:rFonts w:ascii="Arial" w:hAnsi="Arial"/>
          <w:color w:val="000000"/>
          <w:sz w:val="20"/>
        </w:rPr>
        <w:t xml:space="preserve">Install materials </w:t>
      </w:r>
      <w:r w:rsidR="00F26540">
        <w:rPr>
          <w:rFonts w:ascii="Arial" w:hAnsi="Arial"/>
          <w:color w:val="000000"/>
          <w:sz w:val="20"/>
        </w:rPr>
        <w:t xml:space="preserve">in accordance with </w:t>
      </w:r>
      <w:r w:rsidRPr="00A63ED5">
        <w:rPr>
          <w:rFonts w:ascii="Arial" w:hAnsi="Arial"/>
          <w:color w:val="000000"/>
          <w:sz w:val="20"/>
        </w:rPr>
        <w:t xml:space="preserve">manufacturer’s </w:t>
      </w:r>
      <w:r w:rsidR="00F26540">
        <w:rPr>
          <w:rFonts w:ascii="Arial" w:hAnsi="Arial"/>
          <w:color w:val="000000"/>
          <w:sz w:val="20"/>
        </w:rPr>
        <w:t>instructions.</w:t>
      </w:r>
    </w:p>
    <w:p w14:paraId="48E7753B" w14:textId="77777777" w:rsidR="009735D7" w:rsidRDefault="009735D7" w:rsidP="001E640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119FB1E3" w14:textId="0C84BF8A" w:rsidR="001E6409" w:rsidRDefault="009735D7" w:rsidP="001E6409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 xml:space="preserve">Prime </w:t>
      </w:r>
      <w:r w:rsidR="00F72990">
        <w:rPr>
          <w:rFonts w:ascii="Arial" w:hAnsi="Arial"/>
          <w:color w:val="000000"/>
          <w:sz w:val="20"/>
        </w:rPr>
        <w:t xml:space="preserve">water vapor emission control </w:t>
      </w:r>
      <w:r>
        <w:rPr>
          <w:rFonts w:ascii="Arial" w:hAnsi="Arial"/>
          <w:color w:val="000000"/>
          <w:sz w:val="20"/>
        </w:rPr>
        <w:t xml:space="preserve">surface to </w:t>
      </w:r>
      <w:r w:rsidR="00F72990">
        <w:rPr>
          <w:rFonts w:ascii="Arial" w:hAnsi="Arial"/>
          <w:color w:val="000000"/>
          <w:sz w:val="20"/>
        </w:rPr>
        <w:t xml:space="preserve">secure </w:t>
      </w:r>
      <w:r>
        <w:rPr>
          <w:rFonts w:ascii="Arial" w:hAnsi="Arial"/>
          <w:color w:val="000000"/>
          <w:sz w:val="20"/>
        </w:rPr>
        <w:t>cast</w:t>
      </w:r>
      <w:r w:rsidR="00F72990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underlayment</w:t>
      </w:r>
      <w:r w:rsidR="00F26540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</w:t>
      </w:r>
    </w:p>
    <w:p w14:paraId="5BB4B95E" w14:textId="77777777" w:rsidR="008B2458" w:rsidRPr="00F72990" w:rsidRDefault="008B2458" w:rsidP="008B2458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37002A31" w14:textId="2DB3F3BA" w:rsidR="001E6409" w:rsidRDefault="008B2458" w:rsidP="009735D7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vanish/>
          <w:color w:val="5B9BD5" w:themeColor="accent5"/>
          <w:sz w:val="20"/>
        </w:rPr>
      </w:pPr>
      <w:r w:rsidRPr="008B2458">
        <w:rPr>
          <w:rFonts w:ascii="Arial" w:hAnsi="Arial"/>
          <w:vanish/>
          <w:color w:val="5B9BD5" w:themeColor="accent5"/>
          <w:sz w:val="20"/>
        </w:rPr>
        <w:t>Cast underlayment</w:t>
      </w:r>
      <w:r>
        <w:rPr>
          <w:rFonts w:ascii="Arial" w:hAnsi="Arial"/>
          <w:vanish/>
          <w:color w:val="5B9BD5" w:themeColor="accent5"/>
          <w:sz w:val="20"/>
        </w:rPr>
        <w:t xml:space="preserve"> is </w:t>
      </w:r>
      <w:r w:rsidRPr="008B2458">
        <w:rPr>
          <w:rFonts w:ascii="Arial" w:hAnsi="Arial"/>
          <w:vanish/>
          <w:color w:val="5B9BD5" w:themeColor="accent5"/>
          <w:sz w:val="20"/>
        </w:rPr>
        <w:t xml:space="preserve">installed to flatten and smooth floors for flooring.  1/8-inch thickness is a common application rate for this scope of work. </w:t>
      </w:r>
    </w:p>
    <w:p w14:paraId="6B99F624" w14:textId="77777777" w:rsidR="008B2458" w:rsidRPr="008B2458" w:rsidRDefault="008B2458" w:rsidP="009735D7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vanish/>
          <w:color w:val="5B9BD5" w:themeColor="accent5"/>
          <w:sz w:val="20"/>
        </w:rPr>
      </w:pPr>
    </w:p>
    <w:p w14:paraId="3C669CAE" w14:textId="087C4EA4" w:rsidR="009735D7" w:rsidRPr="002878C2" w:rsidRDefault="009735D7" w:rsidP="002878C2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  <w:t>Install cast</w:t>
      </w:r>
      <w:r w:rsidR="003D62A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underlayment </w:t>
      </w:r>
      <w:r w:rsidR="00791191">
        <w:rPr>
          <w:rFonts w:ascii="Arial" w:hAnsi="Arial"/>
          <w:color w:val="000000"/>
          <w:sz w:val="20"/>
        </w:rPr>
        <w:t xml:space="preserve">to </w:t>
      </w:r>
      <w:r>
        <w:rPr>
          <w:rFonts w:ascii="Arial" w:hAnsi="Arial"/>
          <w:color w:val="000000"/>
          <w:sz w:val="20"/>
        </w:rPr>
        <w:t xml:space="preserve">nominal </w:t>
      </w:r>
      <w:r w:rsidR="008153B3" w:rsidRPr="008153B3">
        <w:rPr>
          <w:rFonts w:ascii="Arial" w:hAnsi="Arial"/>
          <w:color w:val="FF0000"/>
          <w:sz w:val="20"/>
        </w:rPr>
        <w:t>[1/8]</w:t>
      </w:r>
      <w:r w:rsidR="008153B3">
        <w:rPr>
          <w:rFonts w:ascii="Arial" w:hAnsi="Arial"/>
          <w:color w:val="000000"/>
          <w:sz w:val="20"/>
        </w:rPr>
        <w:t xml:space="preserve"> </w:t>
      </w:r>
      <w:r w:rsidRPr="009735D7">
        <w:rPr>
          <w:rFonts w:ascii="Arial" w:hAnsi="Arial"/>
          <w:color w:val="FF0000"/>
          <w:sz w:val="20"/>
        </w:rPr>
        <w:t>[1/4]</w:t>
      </w:r>
      <w:r w:rsidR="004C3F10">
        <w:rPr>
          <w:rFonts w:ascii="Arial" w:hAnsi="Arial"/>
          <w:color w:val="FF0000"/>
          <w:sz w:val="20"/>
        </w:rPr>
        <w:t xml:space="preserve"> [__</w:t>
      </w:r>
      <w:r w:rsidRPr="009735D7">
        <w:rPr>
          <w:rFonts w:ascii="Arial" w:hAnsi="Arial"/>
          <w:color w:val="FF0000"/>
          <w:sz w:val="20"/>
        </w:rPr>
        <w:t>]</w:t>
      </w:r>
      <w:r>
        <w:rPr>
          <w:rFonts w:ascii="Arial" w:hAnsi="Arial"/>
          <w:color w:val="000000"/>
          <w:sz w:val="20"/>
        </w:rPr>
        <w:t xml:space="preserve"> thickness from wall to wall</w:t>
      </w:r>
      <w:r w:rsidR="00791191">
        <w:rPr>
          <w:rFonts w:ascii="Arial" w:hAnsi="Arial"/>
          <w:color w:val="000000"/>
          <w:sz w:val="20"/>
        </w:rPr>
        <w:t xml:space="preserve">; </w:t>
      </w:r>
      <w:r>
        <w:rPr>
          <w:rFonts w:ascii="Arial" w:hAnsi="Arial"/>
          <w:color w:val="000000"/>
          <w:sz w:val="20"/>
        </w:rPr>
        <w:t xml:space="preserve">feather edge to match adjacent elevations. </w:t>
      </w:r>
    </w:p>
    <w:p w14:paraId="47958319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4DD31F49" w14:textId="77777777" w:rsidR="00873446" w:rsidRPr="00A63ED5" w:rsidRDefault="00F107BE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  <w:t>FIELD QUALITY CONTROL</w:t>
      </w:r>
    </w:p>
    <w:p w14:paraId="37641F1E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170A9572" w14:textId="32C1142C" w:rsidR="00873446" w:rsidRPr="00A63ED5" w:rsidRDefault="00F107BE">
      <w:pPr>
        <w:pStyle w:val="Level3"/>
        <w:widowControl/>
        <w:numPr>
          <w:ilvl w:val="2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ab/>
      </w:r>
      <w:r w:rsidR="00705851">
        <w:rPr>
          <w:rFonts w:ascii="Arial" w:hAnsi="Arial"/>
          <w:color w:val="000000"/>
          <w:sz w:val="20"/>
        </w:rPr>
        <w:t xml:space="preserve">Perform required inspection to maintain manufacturer’s warranty. </w:t>
      </w:r>
      <w:r w:rsidR="009735D7">
        <w:rPr>
          <w:rFonts w:ascii="Arial" w:hAnsi="Arial"/>
          <w:color w:val="000000"/>
          <w:sz w:val="20"/>
        </w:rPr>
        <w:t xml:space="preserve">      </w:t>
      </w:r>
    </w:p>
    <w:p w14:paraId="0C13FE33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760B9E73" w14:textId="77777777" w:rsidR="00873446" w:rsidRPr="00A63ED5" w:rsidRDefault="0087344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/>
          <w:color w:val="000000"/>
          <w:sz w:val="20"/>
        </w:rPr>
      </w:pPr>
    </w:p>
    <w:p w14:paraId="36CA9D43" w14:textId="77777777" w:rsidR="00873446" w:rsidRPr="00A63ED5" w:rsidRDefault="00F107B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jc w:val="center"/>
        <w:rPr>
          <w:rFonts w:ascii="Arial" w:hAnsi="Arial"/>
          <w:color w:val="000000"/>
          <w:sz w:val="20"/>
        </w:rPr>
      </w:pPr>
      <w:r w:rsidRPr="00A63ED5">
        <w:rPr>
          <w:rFonts w:ascii="Arial" w:hAnsi="Arial"/>
          <w:color w:val="000000"/>
          <w:sz w:val="20"/>
        </w:rPr>
        <w:t>END OF SECTION</w:t>
      </w:r>
    </w:p>
    <w:sectPr w:rsidR="00873446" w:rsidRPr="00A63ED5" w:rsidSect="007D6FB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4DADF" w14:textId="77777777" w:rsidR="00AF41ED" w:rsidRDefault="00AF41ED">
      <w:r>
        <w:separator/>
      </w:r>
    </w:p>
  </w:endnote>
  <w:endnote w:type="continuationSeparator" w:id="0">
    <w:p w14:paraId="665B8C95" w14:textId="77777777" w:rsidR="00AF41ED" w:rsidRDefault="00A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1635" w14:textId="77777777" w:rsidR="00824AFE" w:rsidRDefault="00824AFE">
    <w:pPr>
      <w:widowControl/>
      <w:tabs>
        <w:tab w:val="center" w:pos="5040"/>
        <w:tab w:val="right" w:pos="10079"/>
      </w:tabs>
      <w:rPr>
        <w:rFonts w:ascii="Arial" w:hAnsi="Arial"/>
        <w:sz w:val="20"/>
      </w:rPr>
    </w:pPr>
    <w:r>
      <w:rPr>
        <w:rFonts w:ascii="Arial" w:hAnsi="Arial"/>
        <w:sz w:val="20"/>
      </w:rPr>
      <w:t>S-Specs Short Form</w:t>
    </w:r>
    <w:r>
      <w:rPr>
        <w:rFonts w:ascii="Arial" w:hAnsi="Arial"/>
        <w:sz w:val="20"/>
      </w:rPr>
      <w:tab/>
      <w:t>03 35 36-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rPr>
        <w:rFonts w:ascii="Arial" w:hAnsi="Arial"/>
        <w:sz w:val="20"/>
      </w:rPr>
      <w:tab/>
      <w:t>Polished Concrete Finish</w:t>
    </w:r>
  </w:p>
  <w:p w14:paraId="3B85D036" w14:textId="77777777" w:rsidR="00824AFE" w:rsidRDefault="00824AF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  <w:rPr>
        <w:rFonts w:ascii="Arial" w:hAnsi="Arial"/>
        <w:sz w:val="20"/>
      </w:rPr>
    </w:pPr>
    <w:r>
      <w:rPr>
        <w:rFonts w:ascii="Arial" w:hAnsi="Arial"/>
        <w:sz w:val="20"/>
      </w:rP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03BA5" w14:textId="77777777" w:rsidR="00C134FD" w:rsidRDefault="00C134FD" w:rsidP="001702AB">
    <w:pPr>
      <w:widowControl/>
      <w:tabs>
        <w:tab w:val="center" w:pos="5040"/>
        <w:tab w:val="right" w:pos="10079"/>
      </w:tabs>
      <w:rPr>
        <w:rFonts w:ascii="Arial" w:hAnsi="Arial" w:cs="Arial"/>
        <w:sz w:val="20"/>
      </w:rPr>
    </w:pPr>
  </w:p>
  <w:p w14:paraId="0FA6F416" w14:textId="05D22E57" w:rsidR="001702AB" w:rsidRDefault="00824AFE" w:rsidP="001702AB">
    <w:pPr>
      <w:widowControl/>
      <w:tabs>
        <w:tab w:val="center" w:pos="5040"/>
        <w:tab w:val="right" w:pos="10079"/>
      </w:tabs>
      <w:rPr>
        <w:rFonts w:ascii="Arial" w:hAnsi="Arial" w:cs="Arial"/>
        <w:sz w:val="20"/>
      </w:rPr>
    </w:pPr>
    <w:proofErr w:type="spellStart"/>
    <w:r w:rsidRPr="00A1795A">
      <w:rPr>
        <w:rFonts w:ascii="Arial" w:hAnsi="Arial" w:cs="Arial"/>
        <w:sz w:val="20"/>
      </w:rPr>
      <w:t>S</w:t>
    </w:r>
    <w:r w:rsidR="00C011D1">
      <w:rPr>
        <w:rFonts w:ascii="Arial" w:hAnsi="Arial" w:cs="Arial"/>
        <w:sz w:val="20"/>
      </w:rPr>
      <w:t>imple</w:t>
    </w:r>
    <w:r w:rsidRPr="00A1795A">
      <w:rPr>
        <w:rFonts w:ascii="Arial" w:hAnsi="Arial" w:cs="Arial"/>
        <w:sz w:val="20"/>
      </w:rPr>
      <w:t>Specs</w:t>
    </w:r>
    <w:proofErr w:type="spellEnd"/>
    <w:r w:rsidR="00C011D1">
      <w:rPr>
        <w:rFonts w:ascii="Arial" w:hAnsi="Arial" w:cs="Arial"/>
        <w:sz w:val="20"/>
      </w:rPr>
      <w:t xml:space="preserve">™ </w:t>
    </w:r>
    <w:r w:rsidR="00F2096D" w:rsidRPr="00A1795A">
      <w:rPr>
        <w:rFonts w:ascii="Arial" w:hAnsi="Arial" w:cs="Arial"/>
        <w:sz w:val="20"/>
      </w:rPr>
      <w:t>Master Guide Specification</w:t>
    </w:r>
    <w:r w:rsidRPr="00A1795A">
      <w:rPr>
        <w:rFonts w:ascii="Arial" w:hAnsi="Arial" w:cs="Arial"/>
        <w:sz w:val="20"/>
      </w:rPr>
      <w:tab/>
      <w:t>09 61 39 -</w:t>
    </w:r>
    <w:r w:rsidRPr="00A1795A">
      <w:rPr>
        <w:rFonts w:ascii="Arial" w:hAnsi="Arial" w:cs="Arial"/>
        <w:sz w:val="20"/>
      </w:rPr>
      <w:fldChar w:fldCharType="begin"/>
    </w:r>
    <w:r w:rsidRPr="00A1795A">
      <w:rPr>
        <w:rFonts w:ascii="Arial" w:hAnsi="Arial" w:cs="Arial"/>
        <w:sz w:val="20"/>
      </w:rPr>
      <w:instrText>PAGE</w:instrText>
    </w:r>
    <w:r w:rsidRPr="00A1795A">
      <w:rPr>
        <w:rFonts w:ascii="Arial" w:hAnsi="Arial" w:cs="Arial"/>
        <w:sz w:val="20"/>
      </w:rPr>
      <w:fldChar w:fldCharType="separate"/>
    </w:r>
    <w:r w:rsidR="00486FC3" w:rsidRPr="00A1795A">
      <w:rPr>
        <w:rFonts w:ascii="Arial" w:hAnsi="Arial" w:cs="Arial"/>
        <w:noProof/>
        <w:sz w:val="20"/>
      </w:rPr>
      <w:t>2</w:t>
    </w:r>
    <w:r w:rsidRPr="00A1795A">
      <w:rPr>
        <w:rFonts w:ascii="Arial" w:hAnsi="Arial" w:cs="Arial"/>
        <w:sz w:val="20"/>
      </w:rPr>
      <w:fldChar w:fldCharType="end"/>
    </w:r>
    <w:r w:rsidRPr="00A1795A">
      <w:rPr>
        <w:rFonts w:ascii="Arial" w:hAnsi="Arial" w:cs="Arial"/>
        <w:sz w:val="20"/>
      </w:rPr>
      <w:tab/>
      <w:t>Water Vapor Emission Control</w:t>
    </w:r>
  </w:p>
  <w:p w14:paraId="2A587A95" w14:textId="2451645F" w:rsidR="001702AB" w:rsidRDefault="00824AFE" w:rsidP="001702AB">
    <w:pPr>
      <w:widowControl/>
      <w:tabs>
        <w:tab w:val="center" w:pos="5040"/>
        <w:tab w:val="right" w:pos="10079"/>
      </w:tabs>
      <w:rPr>
        <w:rFonts w:ascii="Arial" w:hAnsi="Arial" w:cs="Arial"/>
        <w:sz w:val="20"/>
      </w:rPr>
    </w:pPr>
    <w:r w:rsidRPr="00A1795A">
      <w:rPr>
        <w:rFonts w:ascii="Arial" w:hAnsi="Arial" w:cs="Arial"/>
        <w:sz w:val="20"/>
      </w:rPr>
      <w:t xml:space="preserve">© </w:t>
    </w:r>
    <w:r w:rsidR="00152B45">
      <w:rPr>
        <w:rFonts w:ascii="Arial" w:hAnsi="Arial" w:cs="Arial"/>
        <w:sz w:val="20"/>
      </w:rPr>
      <w:t>2020</w:t>
    </w:r>
    <w:r w:rsidRPr="00A1795A">
      <w:rPr>
        <w:rFonts w:ascii="Arial" w:hAnsi="Arial" w:cs="Arial"/>
        <w:sz w:val="20"/>
      </w:rPr>
      <w:t xml:space="preserve"> </w:t>
    </w:r>
    <w:r w:rsidR="00AB2403">
      <w:rPr>
        <w:rFonts w:ascii="Arial" w:hAnsi="Arial" w:cs="Arial"/>
        <w:sz w:val="20"/>
      </w:rPr>
      <w:t>–</w:t>
    </w:r>
    <w:r w:rsidR="00261781">
      <w:rPr>
        <w:rFonts w:ascii="Arial" w:hAnsi="Arial" w:cs="Arial"/>
        <w:sz w:val="20"/>
      </w:rPr>
      <w:t xml:space="preserve"> </w:t>
    </w:r>
    <w:proofErr w:type="spellStart"/>
    <w:r w:rsidR="00AB2403">
      <w:rPr>
        <w:rFonts w:ascii="Arial" w:hAnsi="Arial" w:cs="Arial"/>
        <w:sz w:val="20"/>
      </w:rPr>
      <w:t>Koster</w:t>
    </w:r>
    <w:proofErr w:type="spellEnd"/>
    <w:r w:rsidR="00AB2403">
      <w:rPr>
        <w:rFonts w:ascii="Arial" w:hAnsi="Arial" w:cs="Arial"/>
        <w:sz w:val="20"/>
      </w:rPr>
      <w:t xml:space="preserve"> America </w:t>
    </w:r>
    <w:r w:rsidR="001702AB">
      <w:rPr>
        <w:rFonts w:ascii="Arial" w:hAnsi="Arial" w:cs="Arial"/>
        <w:sz w:val="20"/>
      </w:rPr>
      <w:tab/>
    </w:r>
    <w:r w:rsidR="001702AB">
      <w:rPr>
        <w:rFonts w:ascii="Arial" w:hAnsi="Arial" w:cs="Arial"/>
        <w:sz w:val="20"/>
      </w:rPr>
      <w:tab/>
      <w:t>Distributed by ZeroDocs.com</w:t>
    </w:r>
  </w:p>
  <w:p w14:paraId="280F4F38" w14:textId="618455AB" w:rsidR="00C134FD" w:rsidRPr="00A1795A" w:rsidRDefault="00C134FD" w:rsidP="001702AB">
    <w:pPr>
      <w:widowControl/>
      <w:tabs>
        <w:tab w:val="center" w:pos="5040"/>
        <w:tab w:val="right" w:pos="10079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4CE43" w14:textId="77777777" w:rsidR="00AF41ED" w:rsidRDefault="00AF41ED">
      <w:r>
        <w:separator/>
      </w:r>
    </w:p>
  </w:footnote>
  <w:footnote w:type="continuationSeparator" w:id="0">
    <w:p w14:paraId="715E01F8" w14:textId="77777777" w:rsidR="00AF41ED" w:rsidRDefault="00AF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E2249" w14:textId="77777777" w:rsidR="00824AFE" w:rsidRDefault="00824AF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96AA5" w14:textId="77777777" w:rsidR="00824AFE" w:rsidRDefault="00824AF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00EFD24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74B7706"/>
    <w:multiLevelType w:val="hybridMultilevel"/>
    <w:tmpl w:val="C18CC9E8"/>
    <w:lvl w:ilvl="0" w:tplc="0178AD4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46"/>
    <w:rsid w:val="0003591E"/>
    <w:rsid w:val="000766EE"/>
    <w:rsid w:val="00085C0D"/>
    <w:rsid w:val="000A51D2"/>
    <w:rsid w:val="000C7103"/>
    <w:rsid w:val="000D0EA7"/>
    <w:rsid w:val="000D650A"/>
    <w:rsid w:val="000F2577"/>
    <w:rsid w:val="00102693"/>
    <w:rsid w:val="00105904"/>
    <w:rsid w:val="00152B45"/>
    <w:rsid w:val="001702AB"/>
    <w:rsid w:val="001860EE"/>
    <w:rsid w:val="001B385B"/>
    <w:rsid w:val="001E6409"/>
    <w:rsid w:val="001E7BF3"/>
    <w:rsid w:val="001F2C98"/>
    <w:rsid w:val="00232007"/>
    <w:rsid w:val="00256331"/>
    <w:rsid w:val="00261781"/>
    <w:rsid w:val="002878C2"/>
    <w:rsid w:val="0029285E"/>
    <w:rsid w:val="002D372A"/>
    <w:rsid w:val="002D447A"/>
    <w:rsid w:val="002E14DD"/>
    <w:rsid w:val="002E1A19"/>
    <w:rsid w:val="002E58E5"/>
    <w:rsid w:val="003303E1"/>
    <w:rsid w:val="00344F1E"/>
    <w:rsid w:val="0037774B"/>
    <w:rsid w:val="00393E60"/>
    <w:rsid w:val="003A26FA"/>
    <w:rsid w:val="003A3370"/>
    <w:rsid w:val="003D62AB"/>
    <w:rsid w:val="00402C95"/>
    <w:rsid w:val="00417C8A"/>
    <w:rsid w:val="0043107E"/>
    <w:rsid w:val="00486FC3"/>
    <w:rsid w:val="004C3F10"/>
    <w:rsid w:val="004D522B"/>
    <w:rsid w:val="00547A7A"/>
    <w:rsid w:val="006062E4"/>
    <w:rsid w:val="00655704"/>
    <w:rsid w:val="00684B50"/>
    <w:rsid w:val="006B33BA"/>
    <w:rsid w:val="006D19E3"/>
    <w:rsid w:val="00705851"/>
    <w:rsid w:val="00713FCE"/>
    <w:rsid w:val="0073258E"/>
    <w:rsid w:val="0073643B"/>
    <w:rsid w:val="0073710A"/>
    <w:rsid w:val="00761C64"/>
    <w:rsid w:val="00791191"/>
    <w:rsid w:val="007C7740"/>
    <w:rsid w:val="007D6FB2"/>
    <w:rsid w:val="007F28A6"/>
    <w:rsid w:val="007F4BF6"/>
    <w:rsid w:val="008153B3"/>
    <w:rsid w:val="00824AFE"/>
    <w:rsid w:val="00873446"/>
    <w:rsid w:val="008B2458"/>
    <w:rsid w:val="008C3182"/>
    <w:rsid w:val="008E151C"/>
    <w:rsid w:val="008E333B"/>
    <w:rsid w:val="00912B8F"/>
    <w:rsid w:val="009335E7"/>
    <w:rsid w:val="00953920"/>
    <w:rsid w:val="009735D7"/>
    <w:rsid w:val="009772D7"/>
    <w:rsid w:val="009F7A17"/>
    <w:rsid w:val="00A0467D"/>
    <w:rsid w:val="00A11AD6"/>
    <w:rsid w:val="00A1795A"/>
    <w:rsid w:val="00A21DE9"/>
    <w:rsid w:val="00A2262A"/>
    <w:rsid w:val="00A63ED5"/>
    <w:rsid w:val="00AB2403"/>
    <w:rsid w:val="00AD53F2"/>
    <w:rsid w:val="00AE31F7"/>
    <w:rsid w:val="00AE7378"/>
    <w:rsid w:val="00AF3C42"/>
    <w:rsid w:val="00AF41ED"/>
    <w:rsid w:val="00B27086"/>
    <w:rsid w:val="00B448DE"/>
    <w:rsid w:val="00B77D83"/>
    <w:rsid w:val="00BE7899"/>
    <w:rsid w:val="00C011D1"/>
    <w:rsid w:val="00C134FD"/>
    <w:rsid w:val="00C17E69"/>
    <w:rsid w:val="00C44732"/>
    <w:rsid w:val="00C664FF"/>
    <w:rsid w:val="00CA72F9"/>
    <w:rsid w:val="00CE7CBB"/>
    <w:rsid w:val="00D6038F"/>
    <w:rsid w:val="00D7712C"/>
    <w:rsid w:val="00DC470D"/>
    <w:rsid w:val="00E13764"/>
    <w:rsid w:val="00E73F7B"/>
    <w:rsid w:val="00E80866"/>
    <w:rsid w:val="00ED3DF3"/>
    <w:rsid w:val="00F03E60"/>
    <w:rsid w:val="00F107BE"/>
    <w:rsid w:val="00F2096D"/>
    <w:rsid w:val="00F21218"/>
    <w:rsid w:val="00F26540"/>
    <w:rsid w:val="00F3252F"/>
    <w:rsid w:val="00F72990"/>
    <w:rsid w:val="00F731B4"/>
    <w:rsid w:val="00FA240D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7B5BDE"/>
  <w15:chartTrackingRefBased/>
  <w15:docId w15:val="{8010FF77-4F00-4393-ACD8-D59926A5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</w:style>
  <w:style w:type="paragraph" w:customStyle="1" w:styleId="Level2">
    <w:name w:val="Level 2"/>
    <w:basedOn w:val="Normal"/>
  </w:style>
  <w:style w:type="paragraph" w:customStyle="1" w:styleId="Level3">
    <w:name w:val="Level 3"/>
    <w:basedOn w:val="Normal"/>
  </w:style>
  <w:style w:type="paragraph" w:customStyle="1" w:styleId="Level4">
    <w:name w:val="Level 4"/>
    <w:basedOn w:val="Normal"/>
  </w:style>
  <w:style w:type="paragraph" w:customStyle="1" w:styleId="Level5">
    <w:name w:val="Level 5"/>
    <w:basedOn w:val="Normal"/>
  </w:style>
  <w:style w:type="paragraph" w:customStyle="1" w:styleId="Level6">
    <w:name w:val="Level 6"/>
    <w:basedOn w:val="Normal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paragraph" w:customStyle="1" w:styleId="SPECText1">
    <w:name w:val="SPECText[1]"/>
    <w:basedOn w:val="Normal"/>
  </w:style>
  <w:style w:type="character" w:customStyle="1" w:styleId="Specificatio">
    <w:name w:val="Specificatio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STSectNum">
    <w:name w:val="STSectNum"/>
    <w:basedOn w:val="Normal"/>
    <w:pPr>
      <w:widowControl/>
      <w:jc w:val="center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Pr>
      <w:color w:val="0000FF"/>
      <w:u w:val="single"/>
    </w:rPr>
  </w:style>
  <w:style w:type="paragraph" w:customStyle="1" w:styleId="STSectTitle">
    <w:name w:val="STSectTitle"/>
    <w:basedOn w:val="Normal"/>
    <w:pPr>
      <w:widowControl/>
      <w:jc w:val="center"/>
    </w:pPr>
  </w:style>
  <w:style w:type="paragraph" w:customStyle="1" w:styleId="SPECText3">
    <w:name w:val="SPECText[3]"/>
    <w:basedOn w:val="Normal"/>
    <w:pPr>
      <w:widowControl/>
    </w:pPr>
  </w:style>
  <w:style w:type="character" w:customStyle="1" w:styleId="STUnitSI">
    <w:name w:val="STUnitSI"/>
    <w:rPr>
      <w:color w:val="0000FF"/>
    </w:rPr>
  </w:style>
  <w:style w:type="character" w:customStyle="1" w:styleId="STUnitIP">
    <w:name w:val="STUnitIP"/>
    <w:rPr>
      <w:color w:val="800000"/>
    </w:rPr>
  </w:style>
  <w:style w:type="paragraph" w:customStyle="1" w:styleId="SPECText2">
    <w:name w:val="SPECText[2]"/>
    <w:basedOn w:val="Normal"/>
    <w:pPr>
      <w:widowControl/>
    </w:pPr>
  </w:style>
  <w:style w:type="paragraph" w:customStyle="1" w:styleId="SPECText5">
    <w:name w:val="SPECText[5]"/>
    <w:basedOn w:val="Normal"/>
    <w:pPr>
      <w:widowControl/>
    </w:pPr>
  </w:style>
  <w:style w:type="character" w:customStyle="1" w:styleId="MacDefault">
    <w:name w:val="Mac Default"/>
    <w:basedOn w:val="DefaultParagraphFont"/>
  </w:style>
  <w:style w:type="paragraph" w:customStyle="1" w:styleId="CSI3">
    <w:name w:val="CSI 3"/>
    <w:basedOn w:val="Normal"/>
    <w:pPr>
      <w:widowControl/>
    </w:pPr>
  </w:style>
  <w:style w:type="paragraph" w:customStyle="1" w:styleId="CSI4">
    <w:name w:val="CSI 4"/>
    <w:basedOn w:val="Normal"/>
    <w:pPr>
      <w:widowControl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CSI2">
    <w:name w:val="CSI 2"/>
    <w:basedOn w:val="Normal"/>
    <w:pPr>
      <w:widowControl/>
    </w:pPr>
  </w:style>
  <w:style w:type="paragraph" w:customStyle="1" w:styleId="SPECText4">
    <w:name w:val="SPECText[4]"/>
    <w:basedOn w:val="Normal"/>
    <w:pPr>
      <w:widowControl/>
    </w:p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paragraph" w:customStyle="1" w:styleId="Outline0011">
    <w:name w:val="Outline001_1"/>
    <w:basedOn w:val="Normal"/>
    <w:pPr>
      <w:widowControl/>
    </w:pPr>
  </w:style>
  <w:style w:type="paragraph" w:customStyle="1" w:styleId="Outline0012">
    <w:name w:val="Outline001_2"/>
    <w:basedOn w:val="Normal"/>
    <w:pPr>
      <w:widowControl/>
    </w:pPr>
  </w:style>
  <w:style w:type="paragraph" w:customStyle="1" w:styleId="Outline0013">
    <w:name w:val="Outline001_3"/>
    <w:basedOn w:val="Normal"/>
    <w:pPr>
      <w:widowControl/>
    </w:pPr>
  </w:style>
  <w:style w:type="paragraph" w:customStyle="1" w:styleId="Outline0014">
    <w:name w:val="Outline001_4"/>
    <w:basedOn w:val="Normal"/>
    <w:pPr>
      <w:widowControl/>
    </w:pPr>
  </w:style>
  <w:style w:type="paragraph" w:customStyle="1" w:styleId="Outline0015">
    <w:name w:val="Outline001_5"/>
    <w:basedOn w:val="Normal"/>
    <w:pPr>
      <w:widowControl/>
    </w:pPr>
  </w:style>
  <w:style w:type="paragraph" w:customStyle="1" w:styleId="Outline0016">
    <w:name w:val="Outline001_6"/>
    <w:basedOn w:val="Normal"/>
    <w:pPr>
      <w:widowControl/>
    </w:pPr>
  </w:style>
  <w:style w:type="paragraph" w:customStyle="1" w:styleId="Outline0017">
    <w:name w:val="Outline001_7"/>
    <w:basedOn w:val="Normal"/>
    <w:pPr>
      <w:widowControl/>
    </w:pPr>
  </w:style>
  <w:style w:type="paragraph" w:customStyle="1" w:styleId="Outline0018">
    <w:name w:val="Outline001_8"/>
    <w:basedOn w:val="Normal"/>
    <w:pPr>
      <w:widowControl/>
    </w:pPr>
  </w:style>
  <w:style w:type="paragraph" w:customStyle="1" w:styleId="Outline0019">
    <w:name w:val="Outline001_9"/>
    <w:basedOn w:val="Normal"/>
    <w:pPr>
      <w:widowControl/>
    </w:pPr>
  </w:style>
  <w:style w:type="paragraph" w:customStyle="1" w:styleId="Outline0021">
    <w:name w:val="Outline002_1"/>
    <w:basedOn w:val="Normal"/>
    <w:pPr>
      <w:widowControl/>
    </w:pPr>
  </w:style>
  <w:style w:type="paragraph" w:customStyle="1" w:styleId="Outline0022">
    <w:name w:val="Outline002_2"/>
    <w:basedOn w:val="Normal"/>
    <w:pPr>
      <w:widowControl/>
    </w:pPr>
  </w:style>
  <w:style w:type="paragraph" w:customStyle="1" w:styleId="Outline0023">
    <w:name w:val="Outline002_3"/>
    <w:basedOn w:val="Normal"/>
    <w:pPr>
      <w:widowControl/>
    </w:pPr>
  </w:style>
  <w:style w:type="paragraph" w:customStyle="1" w:styleId="Outline0024">
    <w:name w:val="Outline002_4"/>
    <w:basedOn w:val="Normal"/>
    <w:pPr>
      <w:widowControl/>
    </w:pPr>
  </w:style>
  <w:style w:type="paragraph" w:customStyle="1" w:styleId="Outline0025">
    <w:name w:val="Outline002_5"/>
    <w:basedOn w:val="Normal"/>
    <w:pPr>
      <w:widowControl/>
    </w:pPr>
  </w:style>
  <w:style w:type="paragraph" w:customStyle="1" w:styleId="Outline0026">
    <w:name w:val="Outline002_6"/>
    <w:basedOn w:val="Normal"/>
    <w:pPr>
      <w:widowControl/>
    </w:pPr>
  </w:style>
  <w:style w:type="paragraph" w:customStyle="1" w:styleId="Outline0027">
    <w:name w:val="Outline002_7"/>
    <w:basedOn w:val="Normal"/>
    <w:pPr>
      <w:widowControl/>
    </w:pPr>
  </w:style>
  <w:style w:type="paragraph" w:customStyle="1" w:styleId="Outline0028">
    <w:name w:val="Outline002_8"/>
    <w:basedOn w:val="Normal"/>
    <w:pPr>
      <w:widowControl/>
    </w:pPr>
  </w:style>
  <w:style w:type="paragraph" w:customStyle="1" w:styleId="Outline0029">
    <w:name w:val="Outline002_9"/>
    <w:basedOn w:val="Normal"/>
    <w:pPr>
      <w:widowControl/>
    </w:pPr>
  </w:style>
  <w:style w:type="character" w:customStyle="1" w:styleId="Definition">
    <w:name w:val="Definition"/>
    <w:rPr>
      <w:i/>
      <w:rtl w:val="0"/>
    </w:rPr>
  </w:style>
  <w:style w:type="paragraph" w:customStyle="1" w:styleId="PRT">
    <w:name w:val="PRT"/>
    <w:basedOn w:val="Normal"/>
    <w:pPr>
      <w:widowControl/>
      <w:jc w:val="both"/>
    </w:pPr>
    <w:rPr>
      <w:rFonts w:ascii="Arial" w:hAnsi="Arial"/>
    </w:rPr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SUT">
    <w:name w:val="SUT"/>
    <w:basedOn w:val="Normal"/>
    <w:pPr>
      <w:widowControl/>
      <w:jc w:val="both"/>
    </w:pPr>
    <w:rPr>
      <w:rFonts w:ascii="Arial" w:hAnsi="Arial"/>
    </w:rPr>
  </w:style>
  <w:style w:type="paragraph" w:customStyle="1" w:styleId="DST">
    <w:name w:val="DST"/>
    <w:basedOn w:val="Normal"/>
    <w:pPr>
      <w:widowControl/>
      <w:jc w:val="both"/>
    </w:pPr>
    <w:rPr>
      <w:rFonts w:ascii="Arial" w:hAnsi="Arial"/>
    </w:rPr>
  </w:style>
  <w:style w:type="paragraph" w:customStyle="1" w:styleId="ART">
    <w:name w:val="ART"/>
    <w:basedOn w:val="Normal"/>
    <w:pPr>
      <w:widowControl/>
      <w:tabs>
        <w:tab w:val="left" w:pos="0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PR1">
    <w:name w:val="PR1"/>
    <w:basedOn w:val="Normal"/>
    <w:pPr>
      <w:widowControl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64" w:hanging="576"/>
      <w:jc w:val="both"/>
    </w:pPr>
    <w:rPr>
      <w:rFonts w:ascii="Arial" w:hAnsi="Arial"/>
    </w:rPr>
  </w:style>
  <w:style w:type="paragraph" w:customStyle="1" w:styleId="PR2">
    <w:name w:val="PR2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576"/>
      <w:jc w:val="both"/>
    </w:pPr>
    <w:rPr>
      <w:rFonts w:ascii="Arial" w:hAnsi="Arial"/>
    </w:rPr>
  </w:style>
  <w:style w:type="paragraph" w:customStyle="1" w:styleId="PR3">
    <w:name w:val="PR3"/>
    <w:basedOn w:val="Normal"/>
    <w:pPr>
      <w:widowControl/>
      <w:tabs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016" w:hanging="576"/>
      <w:jc w:val="both"/>
    </w:pPr>
    <w:rPr>
      <w:rFonts w:ascii="Arial" w:hAnsi="Arial"/>
    </w:rPr>
  </w:style>
  <w:style w:type="paragraph" w:customStyle="1" w:styleId="PR4">
    <w:name w:val="PR4"/>
    <w:basedOn w:val="Normal"/>
    <w:pPr>
      <w:widowControl/>
      <w:tabs>
        <w:tab w:val="left" w:pos="259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592" w:hanging="576"/>
      <w:jc w:val="both"/>
    </w:pPr>
    <w:rPr>
      <w:rFonts w:ascii="Arial" w:hAnsi="Arial"/>
    </w:rPr>
  </w:style>
  <w:style w:type="paragraph" w:customStyle="1" w:styleId="PR5">
    <w:name w:val="PR5"/>
    <w:basedOn w:val="Normal"/>
    <w:pPr>
      <w:widowControl/>
      <w:tabs>
        <w:tab w:val="left" w:pos="31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168" w:hanging="576"/>
      <w:jc w:val="both"/>
    </w:pPr>
    <w:rPr>
      <w:rFonts w:ascii="Arial" w:hAnsi="Arial"/>
    </w:rPr>
  </w:style>
  <w:style w:type="character" w:customStyle="1" w:styleId="PR2Char">
    <w:name w:val="PR2 Char"/>
    <w:rPr>
      <w:rFonts w:ascii="Arial" w:hAnsi="Arial"/>
      <w:rtl w:val="0"/>
    </w:rPr>
  </w:style>
  <w:style w:type="character" w:customStyle="1" w:styleId="PR1Char">
    <w:name w:val="PR1 Char"/>
    <w:rPr>
      <w:rFonts w:ascii="Arial" w:hAnsi="Arial"/>
      <w:rtl w:val="0"/>
    </w:rPr>
  </w:style>
  <w:style w:type="paragraph" w:customStyle="1" w:styleId="CMT">
    <w:name w:val="CMT"/>
    <w:basedOn w:val="Normal"/>
    <w:pPr>
      <w:widowControl/>
      <w:jc w:val="both"/>
    </w:pPr>
    <w:rPr>
      <w:rFonts w:ascii="Arial" w:hAnsi="Arial"/>
      <w:vanish/>
      <w:color w:val="0000FF"/>
    </w:rPr>
  </w:style>
  <w:style w:type="character" w:customStyle="1" w:styleId="PR3Char">
    <w:name w:val="PR3 Char"/>
    <w:rPr>
      <w:rFonts w:ascii="Arial" w:hAnsi="Arial"/>
      <w:rtl w:val="0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318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3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182"/>
    <w:rPr>
      <w:sz w:val="24"/>
    </w:rPr>
  </w:style>
  <w:style w:type="character" w:styleId="Hyperlink">
    <w:name w:val="Hyperlink"/>
    <w:uiPriority w:val="99"/>
    <w:unhideWhenUsed/>
    <w:rsid w:val="00DC470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265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303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613</Words>
  <Characters>3758</Characters>
  <Application>Microsoft Office Word</Application>
  <DocSecurity>0</DocSecurity>
  <Lines>178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09 61 39 </vt:lpstr>
    </vt:vector>
  </TitlesOfParts>
  <Manager/>
  <Company>Koster America (kosterusa.com) </Company>
  <LinksUpToDate>false</LinksUpToDate>
  <CharactersWithSpaces>4256</CharactersWithSpaces>
  <SharedDoc>false</SharedDoc>
  <HyperlinkBase/>
  <HLinks>
    <vt:vector size="12" baseType="variant">
      <vt:variant>
        <vt:i4>3604578</vt:i4>
      </vt:variant>
      <vt:variant>
        <vt:i4>5</vt:i4>
      </vt:variant>
      <vt:variant>
        <vt:i4>0</vt:i4>
      </vt:variant>
      <vt:variant>
        <vt:i4>5</vt:i4>
      </vt:variant>
      <vt:variant>
        <vt:lpwstr>http://www.usg.com/</vt:lpwstr>
      </vt:variant>
      <vt:variant>
        <vt:lpwstr/>
      </vt:variant>
      <vt:variant>
        <vt:i4>5701632</vt:i4>
      </vt:variant>
      <vt:variant>
        <vt:i4>2</vt:i4>
      </vt:variant>
      <vt:variant>
        <vt:i4>0</vt:i4>
      </vt:variant>
      <vt:variant>
        <vt:i4>5</vt:i4>
      </vt:variant>
      <vt:variant>
        <vt:lpwstr>http://www.floorseal.com/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09 61 39 </dc:title>
  <dc:subject>Water Vapor Emission Control </dc:subject>
  <dc:creator>ZeroDocs S-Specs (ZeroDocs.com) </dc:creator>
  <cp:keywords>water vapor emission, moisture control for flooring, vapor emission treatment</cp:keywords>
  <dc:description>Eliminating concrete moisture for flooring</dc:description>
  <cp:lastModifiedBy>Adam Schwegel</cp:lastModifiedBy>
  <cp:revision>21</cp:revision>
  <dcterms:created xsi:type="dcterms:W3CDTF">2020-04-09T19:12:00Z</dcterms:created>
  <dcterms:modified xsi:type="dcterms:W3CDTF">2020-12-14T05:38:00Z</dcterms:modified>
  <cp:category/>
</cp:coreProperties>
</file>