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452F4" w14:textId="3A30315A" w:rsidR="00E036A2" w:rsidRDefault="008F68F6" w:rsidP="0084066E">
      <w:pPr>
        <w:tabs>
          <w:tab w:val="right" w:pos="10080"/>
        </w:tabs>
        <w:rPr>
          <w:rFonts w:cs="Arial"/>
          <w:color w:val="0070C0"/>
        </w:rPr>
      </w:pPr>
      <w:r>
        <w:rPr>
          <w:color w:val="0070C0"/>
        </w:rPr>
        <w:t>ASTA America</w:t>
      </w:r>
      <w:r w:rsidR="0084066E" w:rsidRPr="0084066E">
        <w:rPr>
          <w:rFonts w:cs="Arial"/>
          <w:color w:val="0070C0"/>
        </w:rPr>
        <w:tab/>
        <w:t>Developed by ZeroDocs.com</w:t>
      </w:r>
    </w:p>
    <w:p w14:paraId="471F4FD5" w14:textId="77777777" w:rsidR="00E036A2" w:rsidRDefault="00E036A2" w:rsidP="0084066E">
      <w:pPr>
        <w:rPr>
          <w:rFonts w:cs="Arial"/>
          <w:b/>
          <w:bCs/>
        </w:rPr>
      </w:pPr>
    </w:p>
    <w:p w14:paraId="7917B6EB" w14:textId="5523EF9C" w:rsidR="00E036A2" w:rsidRDefault="00F044D0" w:rsidP="009E328F">
      <w:pPr>
        <w:pStyle w:val="SectionHeader"/>
      </w:pPr>
      <w:commentRangeStart w:id="0"/>
      <w:r w:rsidRPr="00F044D0">
        <w:t xml:space="preserve">SECTION </w:t>
      </w:r>
      <w:r w:rsidR="008F68F6">
        <w:t xml:space="preserve">08 33 </w:t>
      </w:r>
      <w:r w:rsidR="00C91C0B">
        <w:t>2</w:t>
      </w:r>
      <w:r w:rsidR="008F68F6">
        <w:t>3.0</w:t>
      </w:r>
      <w:r w:rsidR="00647424">
        <w:t>5</w:t>
      </w:r>
      <w:r w:rsidR="008F68F6">
        <w:t xml:space="preserve"> –</w:t>
      </w:r>
      <w:r w:rsidR="00647424">
        <w:t xml:space="preserve"> </w:t>
      </w:r>
      <w:r w:rsidR="008F68F6">
        <w:t xml:space="preserve">COILING </w:t>
      </w:r>
      <w:r w:rsidR="00647424">
        <w:t xml:space="preserve">SHEET </w:t>
      </w:r>
      <w:r w:rsidR="0053178D">
        <w:t>DOOR</w:t>
      </w:r>
      <w:r w:rsidR="008F68F6">
        <w:t>S</w:t>
      </w:r>
      <w:commentRangeEnd w:id="0"/>
      <w:r w:rsidR="00E036A2">
        <w:rPr>
          <w:rStyle w:val="CommentReference"/>
        </w:rPr>
        <w:commentReference w:id="0"/>
      </w:r>
    </w:p>
    <w:p w14:paraId="01A1C79A" w14:textId="77777777" w:rsidR="00E036A2" w:rsidRDefault="00742497" w:rsidP="00F674B2">
      <w:pPr>
        <w:pStyle w:val="Level1"/>
      </w:pPr>
      <w:r>
        <w:tab/>
        <w:t>GENERAL</w:t>
      </w:r>
    </w:p>
    <w:p w14:paraId="479BC7DC" w14:textId="6188A69A" w:rsidR="00A43D10" w:rsidRPr="00E036A2" w:rsidRDefault="00742497" w:rsidP="00E036A2">
      <w:pPr>
        <w:pStyle w:val="Level2"/>
      </w:pPr>
      <w:r>
        <w:tab/>
        <w:t>ADMINISTRATIVE REQUIREMENTS</w:t>
      </w:r>
    </w:p>
    <w:p w14:paraId="291EA8E6" w14:textId="77777777" w:rsidR="00077508" w:rsidRDefault="00742497" w:rsidP="00F674B2">
      <w:pPr>
        <w:pStyle w:val="Level3"/>
      </w:pPr>
      <w:r>
        <w:tab/>
      </w:r>
      <w:commentRangeStart w:id="1"/>
      <w:r>
        <w:t>Pre-Installation Conference:</w:t>
      </w:r>
    </w:p>
    <w:p w14:paraId="1842428B" w14:textId="08A3E850" w:rsidR="00077508" w:rsidRDefault="00742497" w:rsidP="00F674B2">
      <w:pPr>
        <w:pStyle w:val="Level4"/>
        <w:rPr>
          <w:color w:val="000000"/>
        </w:rPr>
      </w:pPr>
      <w:r>
        <w:rPr>
          <w:color w:val="000000"/>
        </w:rPr>
        <w:tab/>
        <w:t xml:space="preserve">Attendance: </w:t>
      </w:r>
      <w:r w:rsidRPr="00F674B2">
        <w:rPr>
          <w:color w:val="FF0000"/>
        </w:rPr>
        <w:t>[Architect,] [Owner,] [Contractor,] [Construction Manager,</w:t>
      </w:r>
      <w:r w:rsidR="00A42EE2">
        <w:rPr>
          <w:color w:val="FF0000"/>
        </w:rPr>
        <w:t>] [Design/Builder</w:t>
      </w:r>
      <w:r w:rsidRPr="00F674B2">
        <w:rPr>
          <w:color w:val="FF0000"/>
        </w:rPr>
        <w:t>]</w:t>
      </w:r>
      <w:r>
        <w:t xml:space="preserve"> </w:t>
      </w:r>
      <w:r>
        <w:rPr>
          <w:color w:val="000000"/>
        </w:rPr>
        <w:t>installer, and related trades.</w:t>
      </w:r>
    </w:p>
    <w:p w14:paraId="4EB7977B" w14:textId="77777777" w:rsidR="00E036A2" w:rsidRDefault="00742497" w:rsidP="00F674B2">
      <w:pPr>
        <w:pStyle w:val="Level4"/>
      </w:pPr>
      <w:r>
        <w:tab/>
        <w:t xml:space="preserve">Review: Project conditions, manufacturer requirements, </w:t>
      </w:r>
      <w:proofErr w:type="gramStart"/>
      <w:r>
        <w:t>delivery</w:t>
      </w:r>
      <w:proofErr w:type="gramEnd"/>
      <w:r>
        <w:t xml:space="preserve"> and storage, staging and sequencing, and protection of completed work.</w:t>
      </w:r>
      <w:commentRangeEnd w:id="1"/>
      <w:r w:rsidR="00E036A2">
        <w:rPr>
          <w:rStyle w:val="CommentReference"/>
        </w:rPr>
        <w:commentReference w:id="1"/>
      </w:r>
    </w:p>
    <w:p w14:paraId="11F6559D" w14:textId="5B4F4B71" w:rsidR="00077508" w:rsidRPr="00E036A2" w:rsidRDefault="00742497" w:rsidP="00E036A2">
      <w:pPr>
        <w:pStyle w:val="Level2"/>
      </w:pPr>
      <w:r>
        <w:tab/>
        <w:t>SUBMITTALS</w:t>
      </w:r>
    </w:p>
    <w:p w14:paraId="323F2D0C" w14:textId="77777777" w:rsidR="00077508" w:rsidRDefault="00742497" w:rsidP="00F674B2">
      <w:pPr>
        <w:pStyle w:val="Level3"/>
      </w:pPr>
      <w:r>
        <w:tab/>
        <w:t>Action Submittals:</w:t>
      </w:r>
    </w:p>
    <w:p w14:paraId="273C2233" w14:textId="77777777" w:rsidR="00816166" w:rsidRPr="004F0BD9" w:rsidRDefault="00742497" w:rsidP="00F674B2">
      <w:pPr>
        <w:pStyle w:val="Level4"/>
      </w:pPr>
      <w:r>
        <w:rPr>
          <w:color w:val="000000"/>
        </w:rPr>
        <w:tab/>
      </w:r>
      <w:r w:rsidR="00816166" w:rsidRPr="004F0BD9">
        <w:t>Shop Drawings</w:t>
      </w:r>
      <w:r w:rsidR="00816166">
        <w:t xml:space="preserve">: </w:t>
      </w:r>
      <w:bookmarkStart w:id="2" w:name="_Hlk71715875"/>
      <w:r w:rsidR="00816166">
        <w:t>Illustrate products, installation, and relationship to adjacent construction.</w:t>
      </w:r>
      <w:bookmarkEnd w:id="2"/>
    </w:p>
    <w:p w14:paraId="48F8CF4D" w14:textId="772A4263" w:rsidR="00816166" w:rsidRPr="004F0BD9" w:rsidRDefault="00816166" w:rsidP="00F674B2">
      <w:pPr>
        <w:pStyle w:val="Level4"/>
      </w:pPr>
      <w:r w:rsidRPr="004F0BD9">
        <w:tab/>
        <w:t>Product Data</w:t>
      </w:r>
      <w:r>
        <w:t>: Manufacturer’s descriptive data and product attributes.</w:t>
      </w:r>
    </w:p>
    <w:p w14:paraId="7188EDBB" w14:textId="14C1A778" w:rsidR="00E036A2" w:rsidRPr="00E95A61" w:rsidRDefault="00816166" w:rsidP="00216381">
      <w:pPr>
        <w:pStyle w:val="Level4"/>
      </w:pPr>
      <w:r w:rsidRPr="004F0BD9">
        <w:tab/>
      </w:r>
      <w:r w:rsidRPr="00E95A61">
        <w:t xml:space="preserve">Samples: </w:t>
      </w:r>
      <w:r w:rsidRPr="00E95A61">
        <w:rPr>
          <w:color w:val="FF0000"/>
        </w:rPr>
        <w:t>[Selection samples.] [Verification samples.]</w:t>
      </w:r>
    </w:p>
    <w:p w14:paraId="7CB2F6B4" w14:textId="3ABFF78F" w:rsidR="00077508" w:rsidRDefault="00742497" w:rsidP="00F674B2">
      <w:pPr>
        <w:pStyle w:val="Level3"/>
      </w:pPr>
      <w:bookmarkStart w:id="3" w:name="_Hlk71715919"/>
      <w:r>
        <w:tab/>
        <w:t>Closeout Submittals:</w:t>
      </w:r>
    </w:p>
    <w:p w14:paraId="78AF4A41" w14:textId="77777777" w:rsidR="00077508" w:rsidRPr="004002D0" w:rsidRDefault="00742497" w:rsidP="00F674B2">
      <w:pPr>
        <w:pStyle w:val="Level4"/>
      </w:pPr>
      <w:r>
        <w:tab/>
        <w:t xml:space="preserve">Operation and </w:t>
      </w:r>
      <w:r w:rsidRPr="004002D0">
        <w:t>Maintenance Data.</w:t>
      </w:r>
    </w:p>
    <w:p w14:paraId="4748DED1" w14:textId="77777777" w:rsidR="00E036A2" w:rsidRDefault="00742497" w:rsidP="00F674B2">
      <w:pPr>
        <w:pStyle w:val="Level2"/>
      </w:pPr>
      <w:r>
        <w:tab/>
        <w:t>QUALITY ASSURANCE</w:t>
      </w:r>
    </w:p>
    <w:p w14:paraId="6E42A1E8" w14:textId="45833490" w:rsidR="00E036A2" w:rsidRDefault="00742497" w:rsidP="00216381">
      <w:pPr>
        <w:pStyle w:val="Level3"/>
      </w:pPr>
      <w:r w:rsidRPr="00216381">
        <w:tab/>
        <w:t>Installer Qualifications:</w:t>
      </w:r>
      <w:r w:rsidR="00216381">
        <w:t xml:space="preserve"> </w:t>
      </w:r>
      <w:r>
        <w:t xml:space="preserve">Minimum </w:t>
      </w:r>
      <w:r w:rsidRPr="00216381">
        <w:rPr>
          <w:color w:val="FF0000"/>
        </w:rPr>
        <w:t>[2] [__]</w:t>
      </w:r>
      <w:r>
        <w:t xml:space="preserve"> years</w:t>
      </w:r>
      <w:r w:rsidR="00F674B2">
        <w:t>’</w:t>
      </w:r>
      <w:r>
        <w:t xml:space="preserve"> experience in work of this Section.</w:t>
      </w:r>
      <w:bookmarkEnd w:id="3"/>
    </w:p>
    <w:p w14:paraId="4F509F59" w14:textId="59632ABF" w:rsidR="00C12267" w:rsidRDefault="00C12267" w:rsidP="00C12267">
      <w:pPr>
        <w:pStyle w:val="Level2"/>
      </w:pPr>
      <w:r>
        <w:tab/>
      </w:r>
      <w:r w:rsidRPr="00686EA9">
        <w:t>SYSTEM DESCRIPTION</w:t>
      </w:r>
    </w:p>
    <w:p w14:paraId="468E6C51" w14:textId="62AFD1F6" w:rsidR="00C12267" w:rsidRDefault="00C12267" w:rsidP="00C12267">
      <w:pPr>
        <w:pStyle w:val="Level3"/>
      </w:pPr>
      <w:r w:rsidRPr="00686EA9">
        <w:tab/>
      </w:r>
      <w:commentRangeStart w:id="4"/>
      <w:r w:rsidRPr="00686EA9">
        <w:t xml:space="preserve">Design Requirements: Positive and negative design wind loads in accordance with </w:t>
      </w:r>
      <w:r w:rsidRPr="00C12267">
        <w:rPr>
          <w:color w:val="FF0000"/>
        </w:rPr>
        <w:t>[ASCE 7.]</w:t>
      </w:r>
      <w:r w:rsidRPr="00686EA9">
        <w:t xml:space="preserve"> </w:t>
      </w:r>
      <w:r w:rsidRPr="00C12267">
        <w:rPr>
          <w:color w:val="FF0000"/>
        </w:rPr>
        <w:t>[Building Code.]</w:t>
      </w:r>
      <w:r w:rsidRPr="00686EA9">
        <w:t xml:space="preserve"> </w:t>
      </w:r>
      <w:r w:rsidRPr="00C12267">
        <w:rPr>
          <w:color w:val="FF0000"/>
        </w:rPr>
        <w:t>[____.]</w:t>
      </w:r>
      <w:r w:rsidRPr="00686EA9">
        <w:t xml:space="preserve"> </w:t>
      </w:r>
      <w:commentRangeEnd w:id="4"/>
      <w:r>
        <w:rPr>
          <w:rStyle w:val="CommentReference"/>
          <w:rFonts w:cs="Times New Roman"/>
        </w:rPr>
        <w:commentReference w:id="4"/>
      </w:r>
    </w:p>
    <w:p w14:paraId="798C2E07" w14:textId="59DA9F88" w:rsidR="00C12267" w:rsidRPr="00686EA9" w:rsidRDefault="00C12267" w:rsidP="00C12267">
      <w:pPr>
        <w:pStyle w:val="Level3"/>
      </w:pPr>
      <w:r>
        <w:tab/>
      </w:r>
      <w:r w:rsidRPr="00686EA9">
        <w:t>Operation</w:t>
      </w:r>
      <w:r w:rsidRPr="0065633A">
        <w:t xml:space="preserve">: </w:t>
      </w:r>
      <w:r w:rsidR="000478FC" w:rsidRPr="0065633A">
        <w:t>C</w:t>
      </w:r>
      <w:r w:rsidR="000959F9" w:rsidRPr="0065633A">
        <w:t>hain hoist.</w:t>
      </w:r>
    </w:p>
    <w:p w14:paraId="714F6B5D" w14:textId="77777777" w:rsidR="00E036A2" w:rsidRDefault="00742497" w:rsidP="00F674B2">
      <w:pPr>
        <w:pStyle w:val="Level2"/>
      </w:pPr>
      <w:r>
        <w:tab/>
        <w:t>WARRANTY</w:t>
      </w:r>
    </w:p>
    <w:p w14:paraId="620BEEDD" w14:textId="66974819" w:rsidR="00E036A2" w:rsidRDefault="00742497" w:rsidP="00F674B2">
      <w:pPr>
        <w:pStyle w:val="Level3"/>
      </w:pPr>
      <w:r w:rsidRPr="004002D0">
        <w:tab/>
        <w:t>Manufacturer’s</w:t>
      </w:r>
      <w:r w:rsidR="00216381">
        <w:t xml:space="preserve"> </w:t>
      </w:r>
      <w:proofErr w:type="gramStart"/>
      <w:r w:rsidR="00216381">
        <w:t>2</w:t>
      </w:r>
      <w:r w:rsidRPr="004002D0">
        <w:t xml:space="preserve"> year</w:t>
      </w:r>
      <w:proofErr w:type="gramEnd"/>
      <w:r w:rsidRPr="004002D0">
        <w:t xml:space="preserve"> warranty against </w:t>
      </w:r>
      <w:r w:rsidR="00216381">
        <w:t>defects in materials and workmanship.</w:t>
      </w:r>
    </w:p>
    <w:p w14:paraId="54B5E616" w14:textId="20D65B9A" w:rsidR="00C4231F" w:rsidRDefault="00C4231F" w:rsidP="00C4231F">
      <w:pPr>
        <w:pStyle w:val="Level3"/>
      </w:pPr>
      <w:r>
        <w:tab/>
      </w:r>
      <w:r>
        <w:tab/>
        <w:t xml:space="preserve">Manufacturer’s </w:t>
      </w:r>
      <w:proofErr w:type="gramStart"/>
      <w:r>
        <w:t>40 year</w:t>
      </w:r>
      <w:proofErr w:type="gramEnd"/>
      <w:r>
        <w:t xml:space="preserve"> warranty for coating film integrity and 35 year warranty against chalking and fading of coating.</w:t>
      </w:r>
    </w:p>
    <w:p w14:paraId="2DDE82CD" w14:textId="77777777" w:rsidR="00E036A2" w:rsidRDefault="00742497" w:rsidP="00F674B2">
      <w:pPr>
        <w:pStyle w:val="Level1"/>
      </w:pPr>
      <w:r w:rsidRPr="004002D0">
        <w:tab/>
        <w:t>PRODUCTS</w:t>
      </w:r>
    </w:p>
    <w:p w14:paraId="2004F3B5" w14:textId="4230A6D1" w:rsidR="00077508" w:rsidRPr="00E036A2" w:rsidRDefault="00742497" w:rsidP="00E036A2">
      <w:pPr>
        <w:pStyle w:val="Level2"/>
      </w:pPr>
      <w:r w:rsidRPr="004002D0">
        <w:tab/>
        <w:t>MANUFACTURERS</w:t>
      </w:r>
    </w:p>
    <w:p w14:paraId="3797BE22" w14:textId="3D0A30A8" w:rsidR="00E036A2" w:rsidRDefault="00742497" w:rsidP="00F674B2">
      <w:pPr>
        <w:pStyle w:val="Level3"/>
      </w:pPr>
      <w:r w:rsidRPr="004002D0">
        <w:tab/>
      </w:r>
      <w:r w:rsidR="00BF600A" w:rsidRPr="004002D0">
        <w:t xml:space="preserve">Contract Documents are based on </w:t>
      </w:r>
      <w:r w:rsidR="00216381">
        <w:t xml:space="preserve">Series </w:t>
      </w:r>
      <w:r w:rsidR="0065633A">
        <w:t>19</w:t>
      </w:r>
      <w:r w:rsidR="00216381">
        <w:t xml:space="preserve">0 </w:t>
      </w:r>
      <w:r w:rsidR="00BF600A" w:rsidRPr="004002D0">
        <w:t xml:space="preserve">by </w:t>
      </w:r>
      <w:r w:rsidR="00216381">
        <w:t xml:space="preserve">ASTA America, </w:t>
      </w:r>
      <w:hyperlink r:id="rId12" w:history="1">
        <w:r w:rsidR="00216381" w:rsidRPr="00187672">
          <w:rPr>
            <w:rStyle w:val="Hyperlink"/>
            <w:rFonts w:cs="Arial"/>
          </w:rPr>
          <w:t>www.astaamerica.com</w:t>
        </w:r>
      </w:hyperlink>
      <w:r w:rsidR="00216381">
        <w:t xml:space="preserve">. </w:t>
      </w:r>
    </w:p>
    <w:p w14:paraId="28F4A71A" w14:textId="77777777" w:rsidR="00E036A2" w:rsidRDefault="00742497" w:rsidP="00F674B2">
      <w:pPr>
        <w:pStyle w:val="Level3"/>
      </w:pPr>
      <w:r w:rsidRPr="004002D0">
        <w:tab/>
      </w:r>
      <w:commentRangeStart w:id="5"/>
      <w:r w:rsidRPr="004002D0">
        <w:t xml:space="preserve">Substitutions: </w:t>
      </w:r>
      <w:r w:rsidR="00676EC5" w:rsidRPr="00E14B3F">
        <w:rPr>
          <w:color w:val="FF0000"/>
        </w:rPr>
        <w:t>[Refer to Division 01.] [Not permitted.]</w:t>
      </w:r>
      <w:commentRangeEnd w:id="5"/>
      <w:r w:rsidR="00E036A2">
        <w:rPr>
          <w:rStyle w:val="CommentReference"/>
          <w:rFonts w:cs="Times New Roman"/>
        </w:rPr>
        <w:commentReference w:id="5"/>
      </w:r>
    </w:p>
    <w:p w14:paraId="4C1A4D81" w14:textId="0DC25E0E" w:rsidR="00E036A2" w:rsidRDefault="00742497" w:rsidP="00F674B2">
      <w:pPr>
        <w:pStyle w:val="Level2"/>
      </w:pPr>
      <w:r w:rsidRPr="004002D0">
        <w:tab/>
        <w:t>MATERIALS</w:t>
      </w:r>
    </w:p>
    <w:p w14:paraId="4BAEE6E0" w14:textId="60ADEB09" w:rsidR="00C662DB" w:rsidRDefault="00742497" w:rsidP="00C662DB">
      <w:pPr>
        <w:pStyle w:val="Level3"/>
      </w:pPr>
      <w:r w:rsidRPr="00C662DB">
        <w:tab/>
      </w:r>
      <w:r w:rsidR="00C662DB" w:rsidRPr="00C662DB">
        <w:t>Galvanized Steel</w:t>
      </w:r>
      <w:r w:rsidRPr="00C662DB">
        <w:t>:</w:t>
      </w:r>
      <w:r w:rsidR="00C662DB" w:rsidRPr="00C662DB">
        <w:t xml:space="preserve"> ASTM A653/A653M, Structural Quality, G</w:t>
      </w:r>
      <w:r w:rsidR="0065633A">
        <w:t>6</w:t>
      </w:r>
      <w:r w:rsidR="00C662DB" w:rsidRPr="00C662DB">
        <w:t>0 coating class.</w:t>
      </w:r>
      <w:commentRangeStart w:id="6"/>
      <w:commentRangeEnd w:id="6"/>
      <w:r w:rsidR="00C662DB" w:rsidRPr="00C662DB">
        <w:rPr>
          <w:rStyle w:val="CommentReference"/>
        </w:rPr>
        <w:commentReference w:id="6"/>
      </w:r>
    </w:p>
    <w:p w14:paraId="073D433A" w14:textId="77777777" w:rsidR="00F16F93" w:rsidRDefault="00742497" w:rsidP="00F16F93">
      <w:pPr>
        <w:pStyle w:val="Level2"/>
      </w:pPr>
      <w:r w:rsidRPr="004002D0">
        <w:tab/>
      </w:r>
      <w:r w:rsidR="00F16F93" w:rsidRPr="00686EA9">
        <w:t>COMPONENTS</w:t>
      </w:r>
    </w:p>
    <w:p w14:paraId="5448C4C3" w14:textId="77777777" w:rsidR="00F16F93" w:rsidRPr="00686EA9" w:rsidRDefault="00F16F93" w:rsidP="00F16F93">
      <w:pPr>
        <w:pStyle w:val="Level3"/>
      </w:pPr>
      <w:r w:rsidRPr="00686EA9">
        <w:tab/>
        <w:t>Curtain:</w:t>
      </w:r>
    </w:p>
    <w:p w14:paraId="06B14BA1" w14:textId="1D957A81" w:rsidR="00F16F93" w:rsidRPr="00686EA9" w:rsidRDefault="00F16F93" w:rsidP="00F16F93">
      <w:pPr>
        <w:pStyle w:val="Level4"/>
        <w:rPr>
          <w:color w:val="000000"/>
        </w:rPr>
      </w:pPr>
      <w:r w:rsidRPr="00686EA9">
        <w:rPr>
          <w:color w:val="000000"/>
        </w:rPr>
        <w:lastRenderedPageBreak/>
        <w:tab/>
        <w:t>Material:</w:t>
      </w:r>
      <w:r w:rsidR="0065633A">
        <w:rPr>
          <w:color w:val="000000"/>
        </w:rPr>
        <w:t xml:space="preserve"> 26 </w:t>
      </w:r>
      <w:r w:rsidR="00C644B9" w:rsidRPr="000959F9">
        <w:t xml:space="preserve">gage </w:t>
      </w:r>
      <w:r w:rsidRPr="000959F9">
        <w:t>galvanized steel</w:t>
      </w:r>
      <w:r w:rsidR="0065633A">
        <w:t>.</w:t>
      </w:r>
    </w:p>
    <w:p w14:paraId="5AAF0A59" w14:textId="329838A4" w:rsidR="00F16F93" w:rsidRPr="0065633A" w:rsidRDefault="00F16F93" w:rsidP="00F16F93">
      <w:pPr>
        <w:pStyle w:val="Level4"/>
      </w:pPr>
      <w:r w:rsidRPr="0065633A">
        <w:tab/>
      </w:r>
      <w:r w:rsidR="0065633A" w:rsidRPr="0065633A">
        <w:t>P</w:t>
      </w:r>
      <w:r w:rsidRPr="0065633A">
        <w:t>rofile:</w:t>
      </w:r>
      <w:r w:rsidR="0065633A" w:rsidRPr="0065633A">
        <w:t xml:space="preserve"> Continuously corrugated.</w:t>
      </w:r>
    </w:p>
    <w:p w14:paraId="61307F83" w14:textId="16EA609C" w:rsidR="00F16F93" w:rsidRDefault="00AA45A2" w:rsidP="0065633A">
      <w:pPr>
        <w:pStyle w:val="Level4"/>
      </w:pPr>
      <w:bookmarkStart w:id="7" w:name="_Hlk106709641"/>
      <w:r>
        <w:rPr>
          <w:color w:val="FF0000"/>
        </w:rPr>
        <w:tab/>
      </w:r>
      <w:bookmarkEnd w:id="7"/>
      <w:r w:rsidR="0065633A">
        <w:t>Side stripping: Continuous rubber attached to curtain edges.</w:t>
      </w:r>
    </w:p>
    <w:p w14:paraId="496E5260" w14:textId="0C35CB20" w:rsidR="0065633A" w:rsidRDefault="0065633A" w:rsidP="0065633A">
      <w:pPr>
        <w:pStyle w:val="Level4"/>
      </w:pPr>
      <w:r>
        <w:tab/>
      </w:r>
      <w:r w:rsidR="00EC1866">
        <w:t xml:space="preserve">Bottom bar: </w:t>
      </w:r>
      <w:r w:rsidR="00272C26">
        <w:t>2 x 1-1/2 x 16 gage galvanized s</w:t>
      </w:r>
      <w:r w:rsidR="00EC1866">
        <w:t>teel angle</w:t>
      </w:r>
      <w:r w:rsidR="00AE4AA4">
        <w:t>, with rubber bottom seal</w:t>
      </w:r>
      <w:r w:rsidR="00EC1866">
        <w:t>.</w:t>
      </w:r>
    </w:p>
    <w:p w14:paraId="5D678036" w14:textId="77777777" w:rsidR="00EC1866" w:rsidRDefault="00F16F93" w:rsidP="00F16F93">
      <w:pPr>
        <w:pStyle w:val="Level3"/>
      </w:pPr>
      <w:r w:rsidRPr="004B57ED">
        <w:tab/>
      </w:r>
      <w:r w:rsidR="00EC1866">
        <w:t xml:space="preserve">Drum Assembly: </w:t>
      </w:r>
    </w:p>
    <w:p w14:paraId="1EE97802" w14:textId="77777777" w:rsidR="00EC1866" w:rsidRDefault="00EC1866" w:rsidP="00EC1866">
      <w:pPr>
        <w:pStyle w:val="Level4"/>
      </w:pPr>
      <w:r>
        <w:tab/>
        <w:t>28 gage galvanized steel sheet rolled around and attached to stamped 18 gage galvanized steel drums.</w:t>
      </w:r>
    </w:p>
    <w:p w14:paraId="04AF4FCB" w14:textId="573CF6F5" w:rsidR="00EC1866" w:rsidRDefault="00EC1866" w:rsidP="00EC1866">
      <w:pPr>
        <w:pStyle w:val="Level4"/>
      </w:pPr>
      <w:r>
        <w:tab/>
        <w:t xml:space="preserve">Deflection: Maximum 0.03 inch per foot of door width. </w:t>
      </w:r>
    </w:p>
    <w:p w14:paraId="22036BEB" w14:textId="19D1CF09" w:rsidR="00F16F93" w:rsidRPr="004B57ED" w:rsidRDefault="00EC1866" w:rsidP="00EC1866">
      <w:pPr>
        <w:pStyle w:val="Level4"/>
      </w:pPr>
      <w:r>
        <w:tab/>
        <w:t>Springs: Helical torsion type, oil tempered wire, 12,500 cycle life, mounted on 1 inch, 14 gage galvanized steel tubing.</w:t>
      </w:r>
    </w:p>
    <w:p w14:paraId="21FDFF7F" w14:textId="7DA5896C" w:rsidR="00FC0CB4" w:rsidRPr="00EC1866" w:rsidRDefault="00F16F93" w:rsidP="00EC1866">
      <w:pPr>
        <w:pStyle w:val="Level3"/>
        <w:rPr>
          <w:color w:val="000000"/>
        </w:rPr>
      </w:pPr>
      <w:r w:rsidRPr="00686EA9">
        <w:rPr>
          <w:color w:val="000000"/>
        </w:rPr>
        <w:tab/>
        <w:t>Guides:</w:t>
      </w:r>
      <w:r w:rsidR="00E24B93" w:rsidRPr="00E24B93">
        <w:t xml:space="preserve"> </w:t>
      </w:r>
      <w:r w:rsidR="004B57ED">
        <w:t>1</w:t>
      </w:r>
      <w:r w:rsidR="00EC1866">
        <w:t>8</w:t>
      </w:r>
      <w:r w:rsidR="004B57ED">
        <w:t xml:space="preserve"> gage galvanized steel</w:t>
      </w:r>
      <w:r w:rsidR="00EC1866">
        <w:t xml:space="preserve"> channels with PVC weatherstripping.</w:t>
      </w:r>
      <w:r w:rsidR="00FC0CB4">
        <w:t xml:space="preserve"> </w:t>
      </w:r>
    </w:p>
    <w:p w14:paraId="4136B8AF" w14:textId="4585B22B" w:rsidR="004B57ED" w:rsidRDefault="00C92CD1" w:rsidP="00F05237">
      <w:pPr>
        <w:pStyle w:val="Level3"/>
      </w:pPr>
      <w:r>
        <w:tab/>
      </w:r>
      <w:r w:rsidR="004B57ED">
        <w:t xml:space="preserve">Support Brackets: </w:t>
      </w:r>
      <w:r>
        <w:t>S</w:t>
      </w:r>
      <w:r w:rsidR="004B57ED">
        <w:t>teel.</w:t>
      </w:r>
      <w:r w:rsidR="00742497" w:rsidRPr="004002D0">
        <w:tab/>
      </w:r>
    </w:p>
    <w:p w14:paraId="351105DF" w14:textId="2E9EDA66" w:rsidR="002963F7" w:rsidRDefault="002963F7" w:rsidP="00F05237">
      <w:pPr>
        <w:pStyle w:val="Level3"/>
      </w:pPr>
      <w:r>
        <w:tab/>
        <w:t>Lock: Galvanized steel slide bolt attached to bottom angle, with padlock provisions.</w:t>
      </w:r>
    </w:p>
    <w:p w14:paraId="64B8B849" w14:textId="27491EB6" w:rsidR="00F05237" w:rsidRDefault="00F05237" w:rsidP="00F05237">
      <w:pPr>
        <w:pStyle w:val="Level2"/>
      </w:pPr>
      <w:r w:rsidRPr="004002D0">
        <w:tab/>
        <w:t>FINISHES</w:t>
      </w:r>
    </w:p>
    <w:p w14:paraId="442DFEA2" w14:textId="77777777" w:rsidR="00A26095" w:rsidRDefault="00A26095" w:rsidP="00A26095">
      <w:pPr>
        <w:pStyle w:val="Level3"/>
      </w:pPr>
      <w:r w:rsidRPr="00FF2DDE">
        <w:tab/>
        <w:t xml:space="preserve">Galvanized Steel: Baked epoxy primer and polyester topcoat, </w:t>
      </w:r>
      <w:r w:rsidRPr="00FF2DDE">
        <w:rPr>
          <w:color w:val="FF0000"/>
        </w:rPr>
        <w:t>[____]</w:t>
      </w:r>
      <w:r w:rsidRPr="004A2048">
        <w:t xml:space="preserve"> color </w:t>
      </w:r>
      <w:r w:rsidRPr="00FF2DDE">
        <w:rPr>
          <w:color w:val="FF0000"/>
        </w:rPr>
        <w:t>[to be selected from manufacturer’s full color range]</w:t>
      </w:r>
      <w:r w:rsidRPr="004002D0">
        <w:t>.</w:t>
      </w:r>
    </w:p>
    <w:p w14:paraId="2BDE112E" w14:textId="77777777" w:rsidR="00E036A2" w:rsidRDefault="00742497" w:rsidP="00F674B2">
      <w:pPr>
        <w:pStyle w:val="Level1"/>
      </w:pPr>
      <w:r>
        <w:tab/>
        <w:t>EXECUTION</w:t>
      </w:r>
    </w:p>
    <w:p w14:paraId="7122A0A3" w14:textId="2FDAD169" w:rsidR="00E036A2" w:rsidRDefault="00742497" w:rsidP="00F674B2">
      <w:pPr>
        <w:pStyle w:val="Level2"/>
      </w:pPr>
      <w:r w:rsidRPr="004002D0">
        <w:tab/>
        <w:t>INSTALLATION</w:t>
      </w:r>
    </w:p>
    <w:p w14:paraId="53DAA397" w14:textId="418E668E" w:rsidR="00E95A61" w:rsidRDefault="00742497" w:rsidP="00E95A61">
      <w:pPr>
        <w:pStyle w:val="Level3"/>
      </w:pPr>
      <w:r w:rsidRPr="004002D0">
        <w:tab/>
      </w:r>
      <w:r w:rsidR="00053180">
        <w:t>Install in accordance with manufacturer’s instructions and approved Shop Drawings.</w:t>
      </w:r>
    </w:p>
    <w:p w14:paraId="5032DF0B" w14:textId="2EB794F7" w:rsidR="00077508" w:rsidRPr="009E328F" w:rsidRDefault="00742497" w:rsidP="00E95A61">
      <w:pPr>
        <w:pStyle w:val="EndofSection"/>
      </w:pPr>
      <w:r w:rsidRPr="009E328F">
        <w:t>END OF SECTION</w:t>
      </w:r>
    </w:p>
    <w:sectPr w:rsidR="00077508" w:rsidRPr="009E328F" w:rsidSect="00B1380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1080" w:bottom="1440" w:left="108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ZeroDocs" w:date="2022-02-03T14:07:00Z" w:initials="ZD">
    <w:p w14:paraId="00E683D3" w14:textId="77777777" w:rsidR="0065633A" w:rsidRDefault="00E036A2">
      <w:pPr>
        <w:pStyle w:val="CommentText"/>
      </w:pPr>
      <w:r>
        <w:rPr>
          <w:rStyle w:val="CommentReference"/>
        </w:rPr>
        <w:annotationRef/>
      </w:r>
      <w:r w:rsidR="0065633A">
        <w:rPr>
          <w:color w:val="0070C0"/>
        </w:rPr>
        <w:t>This guide specification section has been prepared by ASTA America for use in the preparation of a project specification section covering Series 190 coiling sheet doors.</w:t>
      </w:r>
    </w:p>
    <w:p w14:paraId="265BE755" w14:textId="77777777" w:rsidR="0065633A" w:rsidRDefault="0065633A">
      <w:pPr>
        <w:pStyle w:val="CommentText"/>
      </w:pPr>
    </w:p>
    <w:p w14:paraId="2EC66BC4" w14:textId="77777777" w:rsidR="0065633A" w:rsidRDefault="0065633A">
      <w:pPr>
        <w:pStyle w:val="CommentText"/>
      </w:pPr>
      <w:r>
        <w:rPr>
          <w:color w:val="0070C0"/>
        </w:rPr>
        <w:t>The following should be noted in using this specification:</w:t>
      </w:r>
    </w:p>
    <w:p w14:paraId="0D2112EA" w14:textId="77777777" w:rsidR="0065633A" w:rsidRDefault="0065633A">
      <w:pPr>
        <w:pStyle w:val="CommentText"/>
      </w:pPr>
    </w:p>
    <w:p w14:paraId="48DF4887" w14:textId="77777777" w:rsidR="0065633A" w:rsidRDefault="0065633A">
      <w:pPr>
        <w:pStyle w:val="CommentText"/>
      </w:pPr>
      <w:r>
        <w:rPr>
          <w:color w:val="0070C0"/>
        </w:rPr>
        <w:t>-  Hypertext links to manufacturer websites are included after manufacturer names to assist in product selection and further research. Hypertext links are contained in blue, e.g.:</w:t>
      </w:r>
    </w:p>
    <w:p w14:paraId="38EE3700" w14:textId="77777777" w:rsidR="0065633A" w:rsidRDefault="0065633A">
      <w:pPr>
        <w:pStyle w:val="CommentText"/>
      </w:pPr>
    </w:p>
    <w:p w14:paraId="25C0D5F7" w14:textId="77777777" w:rsidR="0065633A" w:rsidRDefault="0065633A">
      <w:pPr>
        <w:pStyle w:val="CommentText"/>
      </w:pPr>
      <w:r>
        <w:tab/>
      </w:r>
      <w:hyperlink r:id="rId1" w:history="1">
        <w:r w:rsidRPr="00692995">
          <w:rPr>
            <w:rStyle w:val="Hyperlink"/>
          </w:rPr>
          <w:t>www.astaamerica.com</w:t>
        </w:r>
      </w:hyperlink>
    </w:p>
    <w:p w14:paraId="71DD2BD6" w14:textId="77777777" w:rsidR="0065633A" w:rsidRDefault="0065633A">
      <w:pPr>
        <w:pStyle w:val="CommentText"/>
      </w:pPr>
    </w:p>
    <w:p w14:paraId="4CE7990B" w14:textId="77777777" w:rsidR="0065633A" w:rsidRDefault="0065633A">
      <w:pPr>
        <w:pStyle w:val="CommentText"/>
      </w:pPr>
      <w:r>
        <w:rPr>
          <w:color w:val="0070C0"/>
        </w:rPr>
        <w:t xml:space="preserve">-  Optional text requiring a selection by the user is enclosed within brackets and as red text, e.g.: "Color: </w:t>
      </w:r>
      <w:r>
        <w:rPr>
          <w:color w:val="FF0000"/>
        </w:rPr>
        <w:t>[Red.] [Black.]</w:t>
      </w:r>
      <w:r>
        <w:rPr>
          <w:color w:val="0070C0"/>
        </w:rPr>
        <w:t>"</w:t>
      </w:r>
    </w:p>
    <w:p w14:paraId="6BE70ED7" w14:textId="77777777" w:rsidR="0065633A" w:rsidRDefault="0065633A">
      <w:pPr>
        <w:pStyle w:val="CommentText"/>
      </w:pPr>
    </w:p>
    <w:p w14:paraId="1A3131C3" w14:textId="77777777" w:rsidR="0065633A" w:rsidRDefault="0065633A">
      <w:pPr>
        <w:pStyle w:val="CommentText"/>
      </w:pPr>
      <w:r>
        <w:rPr>
          <w:color w:val="0070C0"/>
        </w:rPr>
        <w:t xml:space="preserve">-  Items requiring user input are enclosed within brackets and as red text, e.g.: "Section </w:t>
      </w:r>
      <w:r>
        <w:rPr>
          <w:color w:val="FF0000"/>
        </w:rPr>
        <w:t>[__ __ __ - ________]</w:t>
      </w:r>
      <w:r>
        <w:rPr>
          <w:color w:val="0070C0"/>
        </w:rPr>
        <w:t>."</w:t>
      </w:r>
    </w:p>
    <w:p w14:paraId="6C4ECFCB" w14:textId="77777777" w:rsidR="0065633A" w:rsidRDefault="0065633A">
      <w:pPr>
        <w:pStyle w:val="CommentText"/>
      </w:pPr>
    </w:p>
    <w:p w14:paraId="2686834D" w14:textId="77777777" w:rsidR="0065633A" w:rsidRDefault="0065633A">
      <w:pPr>
        <w:pStyle w:val="CommentText"/>
      </w:pPr>
      <w:r>
        <w:rPr>
          <w:color w:val="0070C0"/>
        </w:rPr>
        <w:t>-  Optional paragraphs are separated by an "OR" statement included as red text, e.g.:</w:t>
      </w:r>
    </w:p>
    <w:p w14:paraId="1167F1D3" w14:textId="77777777" w:rsidR="0065633A" w:rsidRDefault="0065633A">
      <w:pPr>
        <w:pStyle w:val="CommentText"/>
      </w:pPr>
    </w:p>
    <w:p w14:paraId="5BB4DEC1" w14:textId="77777777" w:rsidR="0065633A" w:rsidRDefault="0065633A">
      <w:pPr>
        <w:pStyle w:val="CommentText"/>
      </w:pPr>
      <w:r>
        <w:rPr>
          <w:color w:val="FF0000"/>
        </w:rPr>
        <w:t xml:space="preserve">                     **** OR ****</w:t>
      </w:r>
    </w:p>
    <w:p w14:paraId="44D2674F" w14:textId="77777777" w:rsidR="0065633A" w:rsidRDefault="0065633A">
      <w:pPr>
        <w:pStyle w:val="CommentText"/>
      </w:pPr>
    </w:p>
    <w:p w14:paraId="56D20954" w14:textId="77777777" w:rsidR="0065633A" w:rsidRDefault="0065633A">
      <w:pPr>
        <w:pStyle w:val="CommentText"/>
      </w:pPr>
      <w:r>
        <w:rPr>
          <w:color w:val="0070C0"/>
        </w:rPr>
        <w:t>For assistance in the use of products in this section, contact ASTA America by calling 800-423-0659  or visit their website at www.astaamerica.com.</w:t>
      </w:r>
    </w:p>
    <w:p w14:paraId="52BCCE3B" w14:textId="77777777" w:rsidR="0065633A" w:rsidRDefault="0065633A">
      <w:pPr>
        <w:pStyle w:val="CommentText"/>
      </w:pPr>
    </w:p>
    <w:p w14:paraId="428BC9D0" w14:textId="77777777" w:rsidR="0065633A" w:rsidRDefault="0065633A" w:rsidP="00692995">
      <w:pPr>
        <w:pStyle w:val="CommentText"/>
      </w:pPr>
      <w:r>
        <w:rPr>
          <w:color w:val="0070C0"/>
        </w:rPr>
        <w:t>This specification has been prepared based on SimpleSpecs™ specification templates. The SimpleSpecs™ Master Guide Specification system</w:t>
      </w:r>
      <w:r>
        <w:rPr>
          <w:color w:val="0070C0"/>
          <w:lang w:val="en-CA"/>
        </w:rPr>
        <w:t xml:space="preserve"> </w:t>
      </w:r>
      <w:r>
        <w:rPr>
          <w:color w:val="0070C0"/>
        </w:rPr>
        <w:t xml:space="preserve">comprises a full architectural master specification that can be used to specify all project requirements. For additional information on SimpleSpecs™ products visit the ZeroDocs.com website at </w:t>
      </w:r>
      <w:hyperlink r:id="rId2" w:history="1">
        <w:r w:rsidRPr="00692995">
          <w:rPr>
            <w:rStyle w:val="Hyperlink"/>
          </w:rPr>
          <w:t>www.zerodocs.com</w:t>
        </w:r>
      </w:hyperlink>
      <w:r>
        <w:rPr>
          <w:color w:val="0070C0"/>
        </w:rPr>
        <w:t xml:space="preserve">. </w:t>
      </w:r>
    </w:p>
  </w:comment>
  <w:comment w:id="1" w:author="ZeroDocs" w:date="2022-02-03T14:07:00Z" w:initials="ZD">
    <w:p w14:paraId="16F112A6" w14:textId="37197406" w:rsidR="00E036A2" w:rsidRDefault="00E036A2" w:rsidP="00641180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Retain this paragraph for a pre-installation conference held prior to start of product installation.</w:t>
      </w:r>
    </w:p>
  </w:comment>
  <w:comment w:id="4" w:author="ZeroDocs" w:date="2022-06-21T10:21:00Z" w:initials="ZD">
    <w:p w14:paraId="65D0BC56" w14:textId="77777777" w:rsidR="00C12267" w:rsidRDefault="00C12267" w:rsidP="00F13BC8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Retain this paragraph for exterior shutters.</w:t>
      </w:r>
    </w:p>
  </w:comment>
  <w:comment w:id="5" w:author="ZeroDocs" w:date="2022-02-03T14:09:00Z" w:initials="ZD">
    <w:p w14:paraId="18CC37C3" w14:textId="0D742E76" w:rsidR="00E036A2" w:rsidRDefault="00E036A2" w:rsidP="00073CED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 xml:space="preserve">Edit this paragraph to indicate whether substitutions will be allowed for the products in this section.  </w:t>
      </w:r>
    </w:p>
  </w:comment>
  <w:comment w:id="6" w:author="ZeroDocs" w:date="2022-01-07T08:28:00Z" w:initials="ZD">
    <w:p w14:paraId="04C686BA" w14:textId="77777777" w:rsidR="00C662DB" w:rsidRDefault="00C662DB" w:rsidP="00C662DB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Retain for steel doors.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28BC9D0" w15:done="0"/>
  <w15:commentEx w15:paraId="16F112A6" w15:done="0"/>
  <w15:commentEx w15:paraId="65D0BC56" w15:done="0"/>
  <w15:commentEx w15:paraId="18CC37C3" w15:done="0"/>
  <w15:commentEx w15:paraId="04C686B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66010" w16cex:dateUtc="2022-02-03T21:07:00Z"/>
  <w16cex:commentExtensible w16cex:durableId="25A6602D" w16cex:dateUtc="2022-02-03T21:07:00Z"/>
  <w16cex:commentExtensible w16cex:durableId="265C1A13" w16cex:dateUtc="2022-06-21T16:21:00Z"/>
  <w16cex:commentExtensible w16cex:durableId="25A66090" w16cex:dateUtc="2022-02-03T21:09:00Z"/>
  <w16cex:commentExtensible w16cex:durableId="25827840" w16cex:dateUtc="2022-01-07T15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28BC9D0" w16cid:durableId="25A66010"/>
  <w16cid:commentId w16cid:paraId="16F112A6" w16cid:durableId="25A6602D"/>
  <w16cid:commentId w16cid:paraId="65D0BC56" w16cid:durableId="265C1A13"/>
  <w16cid:commentId w16cid:paraId="18CC37C3" w16cid:durableId="25A66090"/>
  <w16cid:commentId w16cid:paraId="04C686BA" w16cid:durableId="2582784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F5A59" w14:textId="77777777" w:rsidR="00A47F4D" w:rsidRDefault="00A47F4D">
      <w:r>
        <w:separator/>
      </w:r>
    </w:p>
  </w:endnote>
  <w:endnote w:type="continuationSeparator" w:id="0">
    <w:p w14:paraId="589F5F55" w14:textId="77777777" w:rsidR="00A47F4D" w:rsidRDefault="00A47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A30F3" w14:textId="77777777" w:rsidR="00077508" w:rsidRDefault="00742497">
    <w:pPr>
      <w:tabs>
        <w:tab w:val="center" w:pos="5040"/>
        <w:tab w:val="right" w:pos="10079"/>
      </w:tabs>
    </w:pPr>
    <w:r>
      <w:t>S-Specs Short Form</w:t>
    </w:r>
    <w:r>
      <w:tab/>
      <w:t>[__ __ __]-</w:t>
    </w:r>
    <w:r>
      <w:fldChar w:fldCharType="begin"/>
    </w:r>
    <w:r>
      <w:instrText>PAGE</w:instrText>
    </w:r>
    <w:r>
      <w:fldChar w:fldCharType="separate"/>
    </w:r>
    <w:r>
      <w:t>XXX</w:t>
    </w:r>
    <w:r>
      <w:fldChar w:fldCharType="end"/>
    </w:r>
    <w:r>
      <w:tab/>
      <w:t>[______]</w:t>
    </w:r>
  </w:p>
  <w:p w14:paraId="79E4C605" w14:textId="77777777" w:rsidR="00077508" w:rsidRDefault="00742497">
    <w:pPr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  <w:r>
      <w:t>© 2019 - S-Specs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4C44D" w14:textId="1B8D7928" w:rsidR="00077508" w:rsidRPr="004002D0" w:rsidRDefault="00C662DB" w:rsidP="009E328F">
    <w:pPr>
      <w:pStyle w:val="SectionFooter"/>
    </w:pPr>
    <w:r>
      <w:t>0</w:t>
    </w:r>
    <w:r w:rsidR="00E66EC6">
      <w:t>8</w:t>
    </w:r>
    <w:r>
      <w:t>/</w:t>
    </w:r>
    <w:r w:rsidR="00E66EC6">
      <w:t>0</w:t>
    </w:r>
    <w:r>
      <w:t>1/2022</w:t>
    </w:r>
    <w:r w:rsidR="00742497" w:rsidRPr="004002D0">
      <w:tab/>
    </w:r>
    <w:r>
      <w:t xml:space="preserve">08 33 </w:t>
    </w:r>
    <w:r w:rsidR="00C91C0B">
      <w:t>2</w:t>
    </w:r>
    <w:r>
      <w:t>3.0</w:t>
    </w:r>
    <w:r w:rsidR="00647424">
      <w:t>5</w:t>
    </w:r>
    <w:r w:rsidR="00742497" w:rsidRPr="004002D0">
      <w:t>-</w:t>
    </w:r>
    <w:r w:rsidR="00742497" w:rsidRPr="004002D0">
      <w:fldChar w:fldCharType="begin"/>
    </w:r>
    <w:r w:rsidR="00742497" w:rsidRPr="004002D0">
      <w:instrText>PAGE</w:instrText>
    </w:r>
    <w:r w:rsidR="00742497" w:rsidRPr="004002D0">
      <w:fldChar w:fldCharType="separate"/>
    </w:r>
    <w:r w:rsidR="00742497" w:rsidRPr="004002D0">
      <w:t>XXX</w:t>
    </w:r>
    <w:r w:rsidR="00742497" w:rsidRPr="004002D0">
      <w:fldChar w:fldCharType="end"/>
    </w:r>
    <w:r w:rsidR="009E328F">
      <w:tab/>
    </w:r>
    <w:r>
      <w:t xml:space="preserve">Coiling </w:t>
    </w:r>
    <w:r w:rsidR="00647424">
      <w:t xml:space="preserve">Sheet </w:t>
    </w:r>
    <w:r w:rsidR="0053178D">
      <w:t xml:space="preserve">Doors </w:t>
    </w:r>
    <w:r>
      <w:t xml:space="preserve">(Series </w:t>
    </w:r>
    <w:r w:rsidR="00647424">
      <w:t>19</w:t>
    </w:r>
    <w:r>
      <w:t>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A75A6" w14:textId="77777777" w:rsidR="00E66EC6" w:rsidRDefault="00E66E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A36CF" w14:textId="77777777" w:rsidR="00A47F4D" w:rsidRDefault="00A47F4D">
      <w:r>
        <w:separator/>
      </w:r>
    </w:p>
  </w:footnote>
  <w:footnote w:type="continuationSeparator" w:id="0">
    <w:p w14:paraId="2D5F0FF1" w14:textId="77777777" w:rsidR="00A47F4D" w:rsidRDefault="00A47F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71AC8" w14:textId="1C2733BC" w:rsidR="00077508" w:rsidRDefault="000775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DE715" w14:textId="26F865E0" w:rsidR="00077508" w:rsidRDefault="000775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0C623" w14:textId="6AF034D1" w:rsidR="00467CD7" w:rsidRDefault="00467C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9C2830A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 w16cid:durableId="1633097384">
    <w:abstractNumId w:val="0"/>
  </w:num>
  <w:num w:numId="2" w16cid:durableId="1086340005">
    <w:abstractNumId w:val="1"/>
  </w:num>
  <w:num w:numId="3" w16cid:durableId="19284188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eroDocs">
    <w15:presenceInfo w15:providerId="None" w15:userId="ZeroDoc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bordersDoNotSurroundHeader/>
  <w:bordersDoNotSurroundFooter/>
  <w:proofState w:spelling="clean" w:grammar="clean"/>
  <w:attachedTemplate r:id="rId1"/>
  <w:linkStyles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08"/>
    <w:rsid w:val="000141E1"/>
    <w:rsid w:val="000168B1"/>
    <w:rsid w:val="000478FC"/>
    <w:rsid w:val="00052315"/>
    <w:rsid w:val="00053180"/>
    <w:rsid w:val="00061473"/>
    <w:rsid w:val="00077508"/>
    <w:rsid w:val="000959F9"/>
    <w:rsid w:val="000C3B02"/>
    <w:rsid w:val="000C3B11"/>
    <w:rsid w:val="001156E5"/>
    <w:rsid w:val="0013484D"/>
    <w:rsid w:val="00142E96"/>
    <w:rsid w:val="001A0EE4"/>
    <w:rsid w:val="001B2735"/>
    <w:rsid w:val="001B69FE"/>
    <w:rsid w:val="001C745A"/>
    <w:rsid w:val="001D16DD"/>
    <w:rsid w:val="001D413D"/>
    <w:rsid w:val="00216381"/>
    <w:rsid w:val="0023219F"/>
    <w:rsid w:val="00252649"/>
    <w:rsid w:val="002549C9"/>
    <w:rsid w:val="00272C26"/>
    <w:rsid w:val="00280FD0"/>
    <w:rsid w:val="002963F7"/>
    <w:rsid w:val="002B7777"/>
    <w:rsid w:val="002C772A"/>
    <w:rsid w:val="002E6608"/>
    <w:rsid w:val="00360663"/>
    <w:rsid w:val="003766BF"/>
    <w:rsid w:val="003E7D49"/>
    <w:rsid w:val="003F52A0"/>
    <w:rsid w:val="003F540F"/>
    <w:rsid w:val="003F5477"/>
    <w:rsid w:val="004002D0"/>
    <w:rsid w:val="0045697C"/>
    <w:rsid w:val="00467CD7"/>
    <w:rsid w:val="0047039F"/>
    <w:rsid w:val="00474531"/>
    <w:rsid w:val="00485C06"/>
    <w:rsid w:val="004A455A"/>
    <w:rsid w:val="004B57ED"/>
    <w:rsid w:val="004E16F7"/>
    <w:rsid w:val="0053178D"/>
    <w:rsid w:val="005639D2"/>
    <w:rsid w:val="005C466E"/>
    <w:rsid w:val="005E3B77"/>
    <w:rsid w:val="005E5336"/>
    <w:rsid w:val="0062752A"/>
    <w:rsid w:val="00647424"/>
    <w:rsid w:val="0065633A"/>
    <w:rsid w:val="00676EC5"/>
    <w:rsid w:val="006A0285"/>
    <w:rsid w:val="006B3A74"/>
    <w:rsid w:val="006B6C71"/>
    <w:rsid w:val="006F66C8"/>
    <w:rsid w:val="00707C9F"/>
    <w:rsid w:val="00723198"/>
    <w:rsid w:val="00724C8F"/>
    <w:rsid w:val="007311C9"/>
    <w:rsid w:val="00733BE9"/>
    <w:rsid w:val="00742497"/>
    <w:rsid w:val="00772893"/>
    <w:rsid w:val="00772FA0"/>
    <w:rsid w:val="00794FA8"/>
    <w:rsid w:val="007A578F"/>
    <w:rsid w:val="007B53FF"/>
    <w:rsid w:val="007C7F5A"/>
    <w:rsid w:val="00803CB4"/>
    <w:rsid w:val="00816166"/>
    <w:rsid w:val="0084066E"/>
    <w:rsid w:val="00840C70"/>
    <w:rsid w:val="008674E2"/>
    <w:rsid w:val="008F68F6"/>
    <w:rsid w:val="00912060"/>
    <w:rsid w:val="009444AA"/>
    <w:rsid w:val="009500B4"/>
    <w:rsid w:val="00977DF5"/>
    <w:rsid w:val="009812DA"/>
    <w:rsid w:val="009E328F"/>
    <w:rsid w:val="00A03894"/>
    <w:rsid w:val="00A26095"/>
    <w:rsid w:val="00A42EE2"/>
    <w:rsid w:val="00A43D10"/>
    <w:rsid w:val="00A47F4D"/>
    <w:rsid w:val="00AA45A2"/>
    <w:rsid w:val="00AE4AA4"/>
    <w:rsid w:val="00B13806"/>
    <w:rsid w:val="00B312C2"/>
    <w:rsid w:val="00B356DB"/>
    <w:rsid w:val="00B374CA"/>
    <w:rsid w:val="00B51D68"/>
    <w:rsid w:val="00B76FAA"/>
    <w:rsid w:val="00BD69F7"/>
    <w:rsid w:val="00BE2728"/>
    <w:rsid w:val="00BF600A"/>
    <w:rsid w:val="00C12267"/>
    <w:rsid w:val="00C344CB"/>
    <w:rsid w:val="00C4231F"/>
    <w:rsid w:val="00C644B9"/>
    <w:rsid w:val="00C662DB"/>
    <w:rsid w:val="00C865AD"/>
    <w:rsid w:val="00C91C0B"/>
    <w:rsid w:val="00C92CD1"/>
    <w:rsid w:val="00CC754C"/>
    <w:rsid w:val="00D02A2C"/>
    <w:rsid w:val="00D55838"/>
    <w:rsid w:val="00D8775A"/>
    <w:rsid w:val="00E036A2"/>
    <w:rsid w:val="00E12094"/>
    <w:rsid w:val="00E24B93"/>
    <w:rsid w:val="00E27BDC"/>
    <w:rsid w:val="00E66EC6"/>
    <w:rsid w:val="00E8018F"/>
    <w:rsid w:val="00E85B17"/>
    <w:rsid w:val="00E86CE1"/>
    <w:rsid w:val="00E95A61"/>
    <w:rsid w:val="00E977FA"/>
    <w:rsid w:val="00EC1866"/>
    <w:rsid w:val="00EE4738"/>
    <w:rsid w:val="00EF01DF"/>
    <w:rsid w:val="00F044D0"/>
    <w:rsid w:val="00F0476A"/>
    <w:rsid w:val="00F05237"/>
    <w:rsid w:val="00F16F93"/>
    <w:rsid w:val="00F674B2"/>
    <w:rsid w:val="00F82386"/>
    <w:rsid w:val="00FB331E"/>
    <w:rsid w:val="00FC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7A69B5"/>
  <w15:docId w15:val="{1ABE0901-538D-4976-99F3-D3305310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2C26"/>
    <w:pPr>
      <w:widowControl w:val="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rsid w:val="004E16F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4E16F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rsid w:val="00272C26"/>
    <w:pPr>
      <w:spacing w:before="240"/>
    </w:pPr>
    <w:rPr>
      <w:rFonts w:cs="Arial"/>
    </w:rPr>
  </w:style>
  <w:style w:type="paragraph" w:customStyle="1" w:styleId="Level2">
    <w:name w:val="Level 2"/>
    <w:basedOn w:val="SpecPara2"/>
    <w:link w:val="Level2Char"/>
    <w:qFormat/>
    <w:rsid w:val="00272C26"/>
    <w:pPr>
      <w:spacing w:before="240"/>
      <w:ind w:left="547" w:hanging="547"/>
    </w:pPr>
    <w:rPr>
      <w:rFonts w:cs="Arial"/>
    </w:rPr>
  </w:style>
  <w:style w:type="paragraph" w:customStyle="1" w:styleId="Level3">
    <w:name w:val="Level 3"/>
    <w:basedOn w:val="SpecPara3"/>
    <w:link w:val="Level3Char"/>
    <w:qFormat/>
    <w:rsid w:val="00272C26"/>
    <w:pPr>
      <w:spacing w:before="240"/>
      <w:ind w:left="1094" w:hanging="547"/>
    </w:pPr>
    <w:rPr>
      <w:rFonts w:cs="Arial"/>
    </w:rPr>
  </w:style>
  <w:style w:type="paragraph" w:customStyle="1" w:styleId="Level4">
    <w:name w:val="Level 4"/>
    <w:basedOn w:val="SpecPara4"/>
    <w:link w:val="Level4Char"/>
    <w:rsid w:val="00272C26"/>
  </w:style>
  <w:style w:type="paragraph" w:customStyle="1" w:styleId="Level5">
    <w:name w:val="Level 5"/>
    <w:basedOn w:val="Level4"/>
    <w:link w:val="Level5Char"/>
    <w:qFormat/>
    <w:rsid w:val="00272C26"/>
    <w:pPr>
      <w:numPr>
        <w:ilvl w:val="4"/>
      </w:numPr>
      <w:ind w:left="2160" w:hanging="540"/>
    </w:pPr>
  </w:style>
  <w:style w:type="paragraph" w:customStyle="1" w:styleId="Level6">
    <w:name w:val="Level 6"/>
    <w:basedOn w:val="Normal"/>
    <w:link w:val="Level6Char"/>
    <w:autoRedefine/>
    <w:qFormat/>
    <w:rsid w:val="00272C26"/>
  </w:style>
  <w:style w:type="paragraph" w:customStyle="1" w:styleId="Level7">
    <w:name w:val="Level 7"/>
    <w:basedOn w:val="Normal"/>
  </w:style>
  <w:style w:type="paragraph" w:customStyle="1" w:styleId="Level8">
    <w:name w:val="Level 8"/>
    <w:basedOn w:val="Normal"/>
  </w:style>
  <w:style w:type="paragraph" w:customStyle="1" w:styleId="Level9">
    <w:name w:val="Level 9"/>
    <w:basedOn w:val="Normal"/>
    <w:rPr>
      <w:b/>
    </w:rPr>
  </w:style>
  <w:style w:type="character" w:customStyle="1" w:styleId="Specificatio">
    <w:name w:val="Specificatio"/>
    <w:rsid w:val="00272C26"/>
    <w:rPr>
      <w:rFonts w:ascii="Arial" w:hAnsi="Arial"/>
      <w:sz w:val="20"/>
      <w:rtl w:val="0"/>
    </w:rPr>
  </w:style>
  <w:style w:type="character" w:customStyle="1" w:styleId="WPHyperlink">
    <w:name w:val="WP_Hyperlink"/>
    <w:rsid w:val="00272C26"/>
    <w:rPr>
      <w:color w:val="0000FF"/>
      <w:u w:val="single"/>
    </w:rPr>
  </w:style>
  <w:style w:type="character" w:customStyle="1" w:styleId="STUnitSI">
    <w:name w:val="STUnitSI"/>
    <w:rsid w:val="00272C26"/>
    <w:rPr>
      <w:color w:val="0000FF"/>
    </w:rPr>
  </w:style>
  <w:style w:type="character" w:customStyle="1" w:styleId="STUnitIP">
    <w:name w:val="STUnitIP"/>
    <w:rsid w:val="00272C26"/>
    <w:rPr>
      <w:color w:val="800000"/>
    </w:rPr>
  </w:style>
  <w:style w:type="character" w:customStyle="1" w:styleId="MacDefault">
    <w:name w:val="Mac Default"/>
    <w:basedOn w:val="DefaultParagraphFont"/>
    <w:rsid w:val="00272C26"/>
  </w:style>
  <w:style w:type="paragraph" w:styleId="Header">
    <w:name w:val="header"/>
    <w:basedOn w:val="Normal"/>
    <w:link w:val="HeaderChar"/>
    <w:uiPriority w:val="99"/>
    <w:unhideWhenUsed/>
    <w:rsid w:val="00272C2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72C26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272C2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72C26"/>
    <w:rPr>
      <w:rFonts w:ascii="Arial" w:hAnsi="Arial"/>
    </w:rPr>
  </w:style>
  <w:style w:type="character" w:styleId="Hyperlink">
    <w:name w:val="Hyperlink"/>
    <w:uiPriority w:val="99"/>
    <w:rsid w:val="00272C26"/>
    <w:rPr>
      <w:rFonts w:cs="Times New Roman"/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BF600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E16F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16F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Style1">
    <w:name w:val="Style1"/>
    <w:basedOn w:val="Normal"/>
    <w:link w:val="Style1Char"/>
    <w:rsid w:val="004E16F7"/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  <w:rPr>
      <w:b/>
      <w:color w:val="000000"/>
    </w:rPr>
  </w:style>
  <w:style w:type="character" w:customStyle="1" w:styleId="Style1Char">
    <w:name w:val="Style1 Char"/>
    <w:basedOn w:val="DefaultParagraphFont"/>
    <w:link w:val="Style1"/>
    <w:rsid w:val="004E16F7"/>
    <w:rPr>
      <w:rFonts w:ascii="Arial" w:hAnsi="Arial"/>
      <w:b/>
      <w:color w:val="000000"/>
      <w:sz w:val="24"/>
    </w:rPr>
  </w:style>
  <w:style w:type="paragraph" w:customStyle="1" w:styleId="SpecLevel1">
    <w:name w:val="Spec Level 1"/>
    <w:basedOn w:val="Style1"/>
    <w:link w:val="SpecLevel1Char"/>
    <w:rsid w:val="004E16F7"/>
    <w:pPr>
      <w:ind w:left="1800" w:hanging="1080"/>
    </w:pPr>
  </w:style>
  <w:style w:type="character" w:customStyle="1" w:styleId="SpecLevel1Char">
    <w:name w:val="Spec Level 1 Char"/>
    <w:basedOn w:val="Style1Char"/>
    <w:link w:val="SpecLevel1"/>
    <w:rsid w:val="004E16F7"/>
    <w:rPr>
      <w:rFonts w:ascii="Arial" w:hAnsi="Arial"/>
      <w:b/>
      <w:color w:val="000000"/>
      <w:sz w:val="24"/>
    </w:rPr>
  </w:style>
  <w:style w:type="paragraph" w:styleId="ListParagraph">
    <w:name w:val="List Paragraph"/>
    <w:basedOn w:val="Normal"/>
    <w:uiPriority w:val="34"/>
    <w:rsid w:val="004E16F7"/>
    <w:pPr>
      <w:ind w:left="720"/>
    </w:pPr>
  </w:style>
  <w:style w:type="paragraph" w:styleId="Title">
    <w:name w:val="Title"/>
    <w:basedOn w:val="Normal"/>
    <w:next w:val="Normal"/>
    <w:link w:val="TitleChar"/>
    <w:uiPriority w:val="10"/>
    <w:rsid w:val="004E16F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E16F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rsid w:val="004E16F7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E16F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rsid w:val="004E16F7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4E16F7"/>
    <w:rPr>
      <w:i/>
      <w:iCs/>
    </w:rPr>
  </w:style>
  <w:style w:type="character" w:styleId="IntenseEmphasis">
    <w:name w:val="Intense Emphasis"/>
    <w:basedOn w:val="DefaultParagraphFont"/>
    <w:uiPriority w:val="21"/>
    <w:rsid w:val="004E16F7"/>
    <w:rPr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4E16F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16F7"/>
    <w:rPr>
      <w:i/>
      <w:iCs/>
      <w:color w:val="4F81BD" w:themeColor="accent1"/>
      <w:sz w:val="24"/>
    </w:rPr>
  </w:style>
  <w:style w:type="character" w:styleId="SubtleReference">
    <w:name w:val="Subtle Reference"/>
    <w:basedOn w:val="DefaultParagraphFont"/>
    <w:uiPriority w:val="31"/>
    <w:rsid w:val="004E16F7"/>
    <w:rPr>
      <w:smallCaps/>
      <w:color w:val="5A5A5A" w:themeColor="text1" w:themeTint="A5"/>
    </w:rPr>
  </w:style>
  <w:style w:type="character" w:styleId="BookTitle">
    <w:name w:val="Book Title"/>
    <w:uiPriority w:val="33"/>
    <w:rsid w:val="00272C26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rsid w:val="004E16F7"/>
    <w:rPr>
      <w:b/>
      <w:bCs/>
      <w:smallCaps/>
      <w:color w:val="4F81BD" w:themeColor="accent1"/>
      <w:spacing w:val="5"/>
    </w:rPr>
  </w:style>
  <w:style w:type="paragraph" w:styleId="Quote">
    <w:name w:val="Quote"/>
    <w:basedOn w:val="Normal"/>
    <w:next w:val="Normal"/>
    <w:link w:val="QuoteChar"/>
    <w:uiPriority w:val="29"/>
    <w:rsid w:val="004E16F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E16F7"/>
    <w:rPr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rsid w:val="004E16F7"/>
    <w:rPr>
      <w:b/>
      <w:bCs/>
    </w:rPr>
  </w:style>
  <w:style w:type="character" w:customStyle="1" w:styleId="Level4Char">
    <w:name w:val="Level 4 Char"/>
    <w:link w:val="Level4"/>
    <w:rsid w:val="00272C26"/>
    <w:rPr>
      <w:rFonts w:ascii="Arial" w:hAnsi="Arial"/>
    </w:rPr>
  </w:style>
  <w:style w:type="paragraph" w:styleId="NoSpacing">
    <w:name w:val="No Spacing"/>
    <w:uiPriority w:val="1"/>
    <w:rsid w:val="00272C26"/>
    <w:pPr>
      <w:widowControl w:val="0"/>
    </w:pPr>
    <w:rPr>
      <w:sz w:val="24"/>
    </w:rPr>
  </w:style>
  <w:style w:type="character" w:customStyle="1" w:styleId="Level2Char">
    <w:name w:val="Level 2 Char"/>
    <w:link w:val="Level2"/>
    <w:rsid w:val="00272C26"/>
    <w:rPr>
      <w:rFonts w:ascii="Arial" w:hAnsi="Arial" w:cs="Arial"/>
    </w:rPr>
  </w:style>
  <w:style w:type="character" w:customStyle="1" w:styleId="Level1Char">
    <w:name w:val="Level 1 Char"/>
    <w:link w:val="Level1"/>
    <w:rsid w:val="00272C26"/>
    <w:rPr>
      <w:rFonts w:ascii="Arial" w:hAnsi="Arial" w:cs="Arial"/>
      <w:b/>
    </w:rPr>
  </w:style>
  <w:style w:type="character" w:customStyle="1" w:styleId="Level3Char">
    <w:name w:val="Level 3 Char"/>
    <w:link w:val="Level3"/>
    <w:rsid w:val="00272C26"/>
    <w:rPr>
      <w:rFonts w:ascii="Arial" w:hAnsi="Arial" w:cs="Arial"/>
    </w:rPr>
  </w:style>
  <w:style w:type="character" w:customStyle="1" w:styleId="Level5Char">
    <w:name w:val="Level 5 Char"/>
    <w:link w:val="Level5"/>
    <w:rsid w:val="00272C26"/>
    <w:rPr>
      <w:rFonts w:ascii="Arial" w:hAnsi="Arial"/>
    </w:rPr>
  </w:style>
  <w:style w:type="paragraph" w:customStyle="1" w:styleId="SpecPara1">
    <w:name w:val="Spec Para 1"/>
    <w:basedOn w:val="Normal"/>
    <w:link w:val="SpecPara1Char"/>
    <w:qFormat/>
    <w:rsid w:val="00272C26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272C26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sid w:val="00272C26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rsid w:val="00272C26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sid w:val="00272C26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rsid w:val="00272C26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sid w:val="00272C26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272C26"/>
    <w:pPr>
      <w:numPr>
        <w:ilvl w:val="4"/>
        <w:numId w:val="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sid w:val="00272C26"/>
    <w:rPr>
      <w:rFonts w:ascii="Arial" w:hAnsi="Arial"/>
    </w:rPr>
  </w:style>
  <w:style w:type="character" w:customStyle="1" w:styleId="SpecPara5Char">
    <w:name w:val="Spec Para 5 Char"/>
    <w:link w:val="SpecPara5"/>
    <w:rsid w:val="00272C26"/>
    <w:rPr>
      <w:rFonts w:ascii="Arial" w:hAnsi="Arial"/>
    </w:rPr>
  </w:style>
  <w:style w:type="character" w:customStyle="1" w:styleId="Level6Char">
    <w:name w:val="Level 6 Char"/>
    <w:link w:val="Level6"/>
    <w:rsid w:val="00272C26"/>
    <w:rPr>
      <w:rFonts w:ascii="Arial" w:hAnsi="Arial"/>
    </w:rPr>
  </w:style>
  <w:style w:type="paragraph" w:customStyle="1" w:styleId="SectionHeader">
    <w:name w:val="SectionHeader"/>
    <w:basedOn w:val="Normal"/>
    <w:link w:val="SectionHeaderChar"/>
    <w:qFormat/>
    <w:rsid w:val="00272C26"/>
    <w:rPr>
      <w:rFonts w:cs="Arial"/>
      <w:b/>
      <w:bCs/>
    </w:rPr>
  </w:style>
  <w:style w:type="paragraph" w:customStyle="1" w:styleId="EndofSection">
    <w:name w:val="EndofSection"/>
    <w:basedOn w:val="Normal"/>
    <w:link w:val="EndofSectionChar"/>
    <w:qFormat/>
    <w:rsid w:val="00272C26"/>
    <w:pPr>
      <w:spacing w:before="480"/>
      <w:jc w:val="center"/>
    </w:pPr>
    <w:rPr>
      <w:rFonts w:cs="Arial"/>
    </w:rPr>
  </w:style>
  <w:style w:type="character" w:customStyle="1" w:styleId="SectionHeaderChar">
    <w:name w:val="SectionHeader Char"/>
    <w:basedOn w:val="DefaultParagraphFont"/>
    <w:link w:val="SectionHeader"/>
    <w:rsid w:val="00272C26"/>
    <w:rPr>
      <w:rFonts w:ascii="Arial" w:hAnsi="Arial" w:cs="Arial"/>
      <w:b/>
      <w:bCs/>
    </w:rPr>
  </w:style>
  <w:style w:type="paragraph" w:customStyle="1" w:styleId="SectionFooter">
    <w:name w:val="SectionFooter"/>
    <w:basedOn w:val="Normal"/>
    <w:link w:val="SectionFooterChar"/>
    <w:qFormat/>
    <w:rsid w:val="00272C26"/>
    <w:pPr>
      <w:tabs>
        <w:tab w:val="center" w:pos="5040"/>
        <w:tab w:val="right" w:pos="10079"/>
      </w:tabs>
      <w:spacing w:before="240"/>
    </w:pPr>
    <w:rPr>
      <w:rFonts w:cs="Arial"/>
    </w:rPr>
  </w:style>
  <w:style w:type="character" w:customStyle="1" w:styleId="EndofSectionChar">
    <w:name w:val="EndofSection Char"/>
    <w:basedOn w:val="DefaultParagraphFont"/>
    <w:link w:val="EndofSection"/>
    <w:rsid w:val="00272C26"/>
    <w:rPr>
      <w:rFonts w:ascii="Arial" w:hAnsi="Arial" w:cs="Arial"/>
    </w:rPr>
  </w:style>
  <w:style w:type="character" w:customStyle="1" w:styleId="SectionFooterChar">
    <w:name w:val="SectionFooter Char"/>
    <w:basedOn w:val="DefaultParagraphFont"/>
    <w:link w:val="SectionFooter"/>
    <w:rsid w:val="00272C26"/>
    <w:rPr>
      <w:rFonts w:ascii="Arial" w:hAnsi="Arial" w:cs="Arial"/>
    </w:rPr>
  </w:style>
  <w:style w:type="paragraph" w:customStyle="1" w:styleId="NotUsed">
    <w:name w:val="NotUsed"/>
    <w:basedOn w:val="Normal"/>
    <w:link w:val="NotUsedChar"/>
    <w:qFormat/>
    <w:rsid w:val="00272C26"/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spacing w:before="240"/>
    </w:pPr>
    <w:rPr>
      <w:rFonts w:cs="Arial"/>
      <w:color w:val="000000"/>
    </w:rPr>
  </w:style>
  <w:style w:type="paragraph" w:styleId="Signature">
    <w:name w:val="Signature"/>
    <w:basedOn w:val="NotUsed"/>
    <w:link w:val="SignatureChar"/>
    <w:uiPriority w:val="99"/>
    <w:unhideWhenUsed/>
    <w:rsid w:val="00272C26"/>
  </w:style>
  <w:style w:type="character" w:customStyle="1" w:styleId="SignatureChar">
    <w:name w:val="Signature Char"/>
    <w:basedOn w:val="DefaultParagraphFont"/>
    <w:link w:val="Signature"/>
    <w:uiPriority w:val="99"/>
    <w:rsid w:val="00272C26"/>
    <w:rPr>
      <w:rFonts w:ascii="Arial" w:hAnsi="Arial" w:cs="Arial"/>
      <w:color w:val="000000"/>
    </w:rPr>
  </w:style>
  <w:style w:type="character" w:customStyle="1" w:styleId="NotUsedChar">
    <w:name w:val="NotUsed Char"/>
    <w:basedOn w:val="DefaultParagraphFont"/>
    <w:link w:val="NotUsed"/>
    <w:rsid w:val="00272C26"/>
    <w:rPr>
      <w:rFonts w:ascii="Arial" w:hAnsi="Arial" w:cs="Arial"/>
      <w:color w:val="000000"/>
    </w:rPr>
  </w:style>
  <w:style w:type="paragraph" w:customStyle="1" w:styleId="OrStatement">
    <w:name w:val="OrStatement"/>
    <w:basedOn w:val="Normal"/>
    <w:link w:val="OrStatementChar"/>
    <w:qFormat/>
    <w:rsid w:val="00EE4738"/>
    <w:pPr>
      <w:spacing w:before="240" w:after="240"/>
      <w:jc w:val="center"/>
    </w:pPr>
    <w:rPr>
      <w:rFonts w:cs="Arial"/>
      <w:iCs/>
      <w:color w:val="FF0000"/>
    </w:rPr>
  </w:style>
  <w:style w:type="character" w:customStyle="1" w:styleId="OrStatementChar">
    <w:name w:val="OrStatement Char"/>
    <w:basedOn w:val="DefaultParagraphFont"/>
    <w:link w:val="OrStatement"/>
    <w:rsid w:val="00EE4738"/>
    <w:rPr>
      <w:rFonts w:ascii="Arial" w:hAnsi="Arial" w:cs="Arial"/>
      <w:iCs/>
      <w:color w:val="FF0000"/>
    </w:rPr>
  </w:style>
  <w:style w:type="character" w:styleId="CommentReference">
    <w:name w:val="annotation reference"/>
    <w:basedOn w:val="DefaultParagraphFont"/>
    <w:uiPriority w:val="99"/>
    <w:semiHidden/>
    <w:unhideWhenUsed/>
    <w:rsid w:val="00E036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36A2"/>
  </w:style>
  <w:style w:type="character" w:customStyle="1" w:styleId="CommentTextChar">
    <w:name w:val="Comment Text Char"/>
    <w:basedOn w:val="DefaultParagraphFont"/>
    <w:link w:val="CommentText"/>
    <w:uiPriority w:val="99"/>
    <w:rsid w:val="00E036A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36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36A2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comment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erodocs.com" TargetMode="External"/><Relationship Id="rId1" Type="http://schemas.openxmlformats.org/officeDocument/2006/relationships/hyperlink" Target="http://www.[____].com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staamerica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microsoft.com/office/2016/09/relationships/commentsIds" Target="commentsIds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8E718-EF94-44E3-A170-2041A9ED6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C:\SimpleSpecs.dotx</Template>
  <TotalTime>17</TotalTime>
  <Pages>2</Pages>
  <Words>346</Words>
  <Characters>2127</Characters>
  <Application>Microsoft Office Word</Application>
  <DocSecurity>0</DocSecurity>
  <Lines>54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08 33 23.05</vt:lpstr>
    </vt:vector>
  </TitlesOfParts>
  <Manager/>
  <Company>www.astaamerica.com</Company>
  <LinksUpToDate>false</LinksUpToDate>
  <CharactersWithSpaces>2421</CharactersWithSpaces>
  <SharedDoc>false</SharedDoc>
  <HyperlinkBase>www.astaamerica.com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08 33 23.05</dc:title>
  <dc:subject>Coiling Sheet Doors </dc:subject>
  <dc:creator>ZeroDocs.com</dc:creator>
  <cp:keywords>Coiling Sheet Doors</cp:keywords>
  <dc:description>CSI 3-part specification for coiling sheet doors by ASTA America - ZeroDocs.com </dc:description>
  <cp:lastModifiedBy>Adam Schwegel</cp:lastModifiedBy>
  <cp:revision>13</cp:revision>
  <dcterms:created xsi:type="dcterms:W3CDTF">2022-06-22T22:14:00Z</dcterms:created>
  <dcterms:modified xsi:type="dcterms:W3CDTF">2022-07-29T04:14:00Z</dcterms:modified>
  <cp:category/>
</cp:coreProperties>
</file>